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C86" w:rsidRPr="00390642" w:rsidRDefault="00005C86" w:rsidP="00005C8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05C86" w:rsidRPr="00390642" w:rsidRDefault="00005C86" w:rsidP="00005C86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5C86" w:rsidRPr="00703982" w:rsidRDefault="00005C86" w:rsidP="00005C86">
      <w:pPr>
        <w:tabs>
          <w:tab w:val="left" w:pos="4065"/>
          <w:tab w:val="left" w:pos="4365"/>
          <w:tab w:val="center" w:pos="510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1" layoutInCell="0" allowOverlap="1" wp14:anchorId="37257963" wp14:editId="33AE9DB0">
            <wp:simplePos x="0" y="0"/>
            <wp:positionH relativeFrom="column">
              <wp:posOffset>2580640</wp:posOffset>
            </wp:positionH>
            <wp:positionV relativeFrom="page">
              <wp:posOffset>491490</wp:posOffset>
            </wp:positionV>
            <wp:extent cx="596900" cy="723900"/>
            <wp:effectExtent l="0" t="0" r="0" b="0"/>
            <wp:wrapNone/>
            <wp:docPr id="2" name="Рисунок 2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5C86" w:rsidRPr="00390642" w:rsidRDefault="00005C86" w:rsidP="00005C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0642"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АДМИНИСТРАЦИЯ ТАРНОГСКОГО МУНИЦИПАЛЬНОГО ОКРУГА </w:t>
      </w:r>
    </w:p>
    <w:p w:rsidR="00005C86" w:rsidRPr="00390642" w:rsidRDefault="00005C86" w:rsidP="00005C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5C86" w:rsidRPr="00390642" w:rsidRDefault="00005C86" w:rsidP="00005C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390642">
        <w:rPr>
          <w:rFonts w:ascii="Times New Roman" w:eastAsia="Times New Roman" w:hAnsi="Times New Roman" w:cs="Times New Roman"/>
          <w:b/>
          <w:sz w:val="40"/>
          <w:szCs w:val="40"/>
        </w:rPr>
        <w:t>ПОСТАНОВЛЕНИЕ</w:t>
      </w:r>
    </w:p>
    <w:p w:rsidR="00005C86" w:rsidRPr="00390642" w:rsidRDefault="00005C86" w:rsidP="00005C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005C86" w:rsidRPr="00390642" w:rsidTr="00A57938">
        <w:tc>
          <w:tcPr>
            <w:tcW w:w="588" w:type="dxa"/>
          </w:tcPr>
          <w:p w:rsidR="00005C86" w:rsidRPr="00390642" w:rsidRDefault="00005C86" w:rsidP="00A57938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642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C86" w:rsidRPr="00390642" w:rsidRDefault="003B364B" w:rsidP="00A57938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16.12.2024</w:t>
            </w:r>
          </w:p>
        </w:tc>
        <w:tc>
          <w:tcPr>
            <w:tcW w:w="484" w:type="dxa"/>
          </w:tcPr>
          <w:p w:rsidR="00005C86" w:rsidRPr="00390642" w:rsidRDefault="00005C86" w:rsidP="00A57938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642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C86" w:rsidRPr="00390642" w:rsidRDefault="003B364B" w:rsidP="00A57938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943</w:t>
            </w:r>
          </w:p>
        </w:tc>
      </w:tr>
    </w:tbl>
    <w:p w:rsidR="00005C86" w:rsidRPr="00390642" w:rsidRDefault="00005C86" w:rsidP="00005C86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Ind w:w="1428" w:type="dxa"/>
        <w:tblLayout w:type="fixed"/>
        <w:tblLook w:val="01E0" w:firstRow="1" w:lastRow="1" w:firstColumn="1" w:lastColumn="1" w:noHBand="0" w:noVBand="0"/>
      </w:tblPr>
      <w:tblGrid>
        <w:gridCol w:w="2791"/>
      </w:tblGrid>
      <w:tr w:rsidR="00005C86" w:rsidRPr="00390642" w:rsidTr="00A57938">
        <w:tc>
          <w:tcPr>
            <w:tcW w:w="2791" w:type="dxa"/>
          </w:tcPr>
          <w:p w:rsidR="00005C86" w:rsidRPr="00390642" w:rsidRDefault="00005C86" w:rsidP="00A5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05C86" w:rsidRPr="00390642" w:rsidRDefault="00005C86" w:rsidP="00A5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0642">
              <w:rPr>
                <w:rFonts w:ascii="Times New Roman" w:eastAsia="Times New Roman" w:hAnsi="Times New Roman" w:cs="Times New Roman"/>
                <w:sz w:val="20"/>
                <w:szCs w:val="20"/>
              </w:rPr>
              <w:t>с. Тарногский Городок</w:t>
            </w:r>
          </w:p>
          <w:p w:rsidR="00005C86" w:rsidRPr="00390642" w:rsidRDefault="00005C86" w:rsidP="00A5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642">
              <w:rPr>
                <w:rFonts w:ascii="Times New Roman" w:eastAsia="Times New Roman" w:hAnsi="Times New Roman" w:cs="Times New Roman"/>
                <w:sz w:val="20"/>
                <w:szCs w:val="20"/>
              </w:rPr>
              <w:t>Вологодская область</w:t>
            </w:r>
          </w:p>
        </w:tc>
      </w:tr>
    </w:tbl>
    <w:p w:rsidR="00005C86" w:rsidRPr="00005C86" w:rsidRDefault="00005C86" w:rsidP="00005C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C86" w:rsidRPr="00005C86" w:rsidRDefault="00005C86" w:rsidP="00005C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C86" w:rsidRPr="00005C86" w:rsidRDefault="00005C86" w:rsidP="00005C86">
      <w:pPr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C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внесении изменений в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постановление администрации округа от 23.04.2024 года № 332</w:t>
      </w:r>
    </w:p>
    <w:p w:rsidR="00005C86" w:rsidRPr="00005C86" w:rsidRDefault="00005C86" w:rsidP="00005C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C86" w:rsidRPr="00005C86" w:rsidRDefault="00005C86" w:rsidP="00005C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005C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ab/>
        <w:t xml:space="preserve">На основании </w:t>
      </w:r>
      <w:r w:rsidRPr="00005C8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Федерального закона от 08.07.2024 </w:t>
      </w:r>
      <w:r w:rsidR="00A25BC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года </w:t>
      </w:r>
      <w:r w:rsidRPr="00005C8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№ 172-ФЗ «О внесении изменений в статьи 2 и 5 Федерального закона «Об организации предоставления государственных и муниципальных услуг»</w:t>
      </w:r>
      <w:r w:rsidRPr="00005C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, руководствуясь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Уставом Тарногского</w:t>
      </w:r>
      <w:r w:rsidRPr="00005C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муниципального округа,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администрация округа</w:t>
      </w:r>
    </w:p>
    <w:p w:rsidR="00005C86" w:rsidRPr="00005C86" w:rsidRDefault="00005C86" w:rsidP="00005C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005C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ПОСТАНОВЛЯ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ЕТ</w:t>
      </w:r>
      <w:r w:rsidRPr="00005C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:</w:t>
      </w:r>
    </w:p>
    <w:p w:rsidR="00005C86" w:rsidRPr="00005C86" w:rsidRDefault="00005C86" w:rsidP="00005C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Внести </w:t>
      </w:r>
      <w:r w:rsidRPr="00005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005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административный регламент предоставления муниципальной услуги </w:t>
      </w:r>
      <w:r w:rsidRPr="00005C86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по направлению уведомления о соответствии построенных или реконструированных объектов индивидуального жилищного строительства или садового дома </w:t>
      </w:r>
      <w:r w:rsidRPr="00005C86">
        <w:rPr>
          <w:rFonts w:ascii="Times New Roman" w:eastAsia="Times New Roman" w:hAnsi="Times New Roman" w:cs="Times New Roman"/>
          <w:bCs/>
          <w:color w:val="000000"/>
          <w:sz w:val="28"/>
          <w:szCs w:val="27"/>
        </w:rPr>
        <w:t xml:space="preserve">требованиям законодательства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7"/>
        </w:rPr>
        <w:t xml:space="preserve">Российской Федерации </w:t>
      </w:r>
      <w:r w:rsidRPr="00005C86">
        <w:rPr>
          <w:rFonts w:ascii="Times New Roman" w:eastAsia="Times New Roman" w:hAnsi="Times New Roman" w:cs="Times New Roman"/>
          <w:bCs/>
          <w:color w:val="000000"/>
          <w:sz w:val="28"/>
          <w:szCs w:val="27"/>
        </w:rPr>
        <w:t>о градостроительной деятельности</w:t>
      </w:r>
      <w:r w:rsidRPr="00005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утвержденный </w:t>
      </w:r>
      <w:r w:rsidRPr="00005C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постановлением администрации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Тарногского</w:t>
      </w:r>
      <w:r w:rsidRPr="00005C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округа от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23.04.2024 года</w:t>
      </w:r>
      <w:r w:rsidRPr="00005C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332</w:t>
      </w:r>
      <w:r w:rsidRPr="00005C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05C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(далее – административный регламент)</w:t>
      </w:r>
      <w:r w:rsidRPr="00005C8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следующие изменения:</w:t>
      </w:r>
    </w:p>
    <w:p w:rsidR="00005C86" w:rsidRPr="00005C86" w:rsidRDefault="00005C86" w:rsidP="00005C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05C8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1.1.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Pr="00005C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ункт 1.2.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раздела 1 </w:t>
      </w:r>
      <w:r w:rsidRPr="00005C86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административного регламента дополнить абзацем следующего содержания</w:t>
      </w:r>
      <w:r w:rsidR="00A25BC8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005C86" w:rsidRPr="00005C86" w:rsidRDefault="00005C86" w:rsidP="00005C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05C8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«В качестве уполномоченного представителя заявителя при получении муниципальной услуги в отношении несовершеннолетнего может быть законный представитель несовершеннолетнего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005C86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5C86" w:rsidRPr="00005C86" w:rsidRDefault="00005C86" w:rsidP="00005C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005C8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1.2.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Pr="00005C86">
        <w:rPr>
          <w:rFonts w:ascii="Times New Roman" w:eastAsia="Times New Roman" w:hAnsi="Times New Roman" w:cs="Times New Roman"/>
          <w:sz w:val="28"/>
          <w:szCs w:val="28"/>
          <w:lang w:eastAsia="ar-SA"/>
        </w:rPr>
        <w:t>одпункт 1</w:t>
      </w:r>
      <w:r w:rsidR="00A25BC8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 w:rsidRPr="00005C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пункта 2.6.1. </w:t>
      </w:r>
      <w:r w:rsidR="00A25BC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раздела 2 </w:t>
      </w:r>
      <w:r w:rsidRPr="00005C86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административного регламента дополнить абзацем следующего содержания:</w:t>
      </w:r>
    </w:p>
    <w:p w:rsidR="00005C86" w:rsidRPr="00005C86" w:rsidRDefault="00005C86" w:rsidP="00005C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005C8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>«В случае получения результатов предоставления муниципальной услуги в отношении несовершеннолетнего</w:t>
      </w:r>
      <w:r w:rsidR="003B364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</w:t>
      </w:r>
      <w:r w:rsidRPr="00005C8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оформленных в   форме   документа   на   бумажном носителе, законный представитель несовершеннолетнего, являющий</w:t>
      </w:r>
      <w:r w:rsidR="003B364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ся</w:t>
      </w:r>
      <w:r w:rsidRPr="00005C8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заявителем, указывает на уведомлении фамилию, имя, отчество (при наличии), сведения о документе, удостоверяющем личность другого законного представителя несовершеннолетнего, не являющего</w:t>
      </w:r>
      <w:r w:rsidR="003B364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ся</w:t>
      </w:r>
      <w:bookmarkStart w:id="0" w:name="_GoBack"/>
      <w:bookmarkEnd w:id="0"/>
      <w:r w:rsidRPr="00005C8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заявителем, но уполномоченным на получение результатов муниципальной услуги в отношении </w:t>
      </w:r>
      <w:r w:rsidRPr="00005C8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>несовершеннолетнего, либо указывает на уведомлении информацию о получении запрашиваемых результатов предоставления муниципальной услуги в отношении несовершеннолетнего лично</w:t>
      </w:r>
      <w:r w:rsidR="00864AE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Pr="00005C8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»</w:t>
      </w:r>
      <w:r w:rsidR="00864AE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;</w:t>
      </w:r>
    </w:p>
    <w:p w:rsidR="00005C86" w:rsidRPr="00005C86" w:rsidRDefault="00005C86" w:rsidP="00005C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005C8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 xml:space="preserve">1.3. </w:t>
      </w:r>
      <w:r w:rsidR="00A25BC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</w:t>
      </w:r>
      <w:r w:rsidR="00864AE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</w:t>
      </w:r>
      <w:r w:rsidRPr="00005C8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ункт 3.4.2. </w:t>
      </w:r>
      <w:r w:rsidR="00A25BC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пункта 3.4. раздела 3 </w:t>
      </w:r>
      <w:r w:rsidRPr="00005C8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административного регламента дополнить абзацами следующего содержания:</w:t>
      </w:r>
    </w:p>
    <w:p w:rsidR="00005C86" w:rsidRPr="00005C86" w:rsidRDefault="00005C86" w:rsidP="00005C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005C8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 xml:space="preserve">«В случае предоставления муниципальной услуги в отношении несовершеннолетнего направление (вручение) 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деятельности, оформленных на бумажном носителе, законному представителю несовершеннолетнего, не являющегося заявителем, осуществляется в случае, если на уведомлении на получение муниципальной услуги указана его фамилия, имя, отчество (при наличии), сведения о документе, удостоверяющем его личность другим законным представителем несовершеннолетнего, являющимся заявителем, и отсутствует информация о получении запрашиваемых результатов предоставления муниципальной услуги в отношении несовершеннолетнего лично законным представителем несовершеннолетнего, являющимся заявителем. </w:t>
      </w:r>
    </w:p>
    <w:p w:rsidR="00005C86" w:rsidRPr="00005C86" w:rsidRDefault="00005C86" w:rsidP="00005C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005C8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 xml:space="preserve">Документы направляются (вручаются) законному представителю несовершеннолетнего, не являющегося заявителем, в срок, указанный в </w:t>
      </w:r>
      <w:r w:rsidR="00A25BC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</w:t>
      </w:r>
      <w:r w:rsidRPr="00005C8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пункте 3.4.</w:t>
      </w:r>
      <w:r w:rsidR="00864AE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4</w:t>
      </w:r>
      <w:r w:rsidRPr="00005C8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 настоящего административного регламента, способами, указанными в </w:t>
      </w:r>
      <w:r w:rsidR="00A25BC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</w:t>
      </w:r>
      <w:r w:rsidRPr="00005C8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пункте 3.4.2. настоящего административного регламента</w:t>
      </w:r>
      <w:r w:rsidR="00864AE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Pr="00005C8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».</w:t>
      </w:r>
    </w:p>
    <w:p w:rsidR="00005C86" w:rsidRPr="00390642" w:rsidRDefault="00005C86" w:rsidP="00005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C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2. </w:t>
      </w:r>
      <w:r w:rsidRPr="00390642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zh-CN"/>
        </w:rPr>
        <w:t>Настоящее постановление подлежит опубликованию в газете «Кокшеньга» и размещению на официальном сайте Тарногского муниципального округа в информационно – телекоммуникационной сети «Интернет</w:t>
      </w:r>
      <w:r w:rsidRPr="00390642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».</w:t>
      </w:r>
    </w:p>
    <w:p w:rsidR="00005C86" w:rsidRDefault="00005C86" w:rsidP="00005C86">
      <w:pPr>
        <w:keepNext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005C86" w:rsidRPr="00390642" w:rsidRDefault="00005C86" w:rsidP="00005C86">
      <w:pPr>
        <w:keepNext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005C86" w:rsidRDefault="00005C86" w:rsidP="00005C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 округа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39064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A25BC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0642">
        <w:rPr>
          <w:rFonts w:ascii="Times New Roman" w:eastAsia="Times New Roman" w:hAnsi="Times New Roman" w:cs="Times New Roman"/>
          <w:sz w:val="28"/>
          <w:szCs w:val="28"/>
        </w:rPr>
        <w:t xml:space="preserve">   А.В. Кочкин </w:t>
      </w:r>
    </w:p>
    <w:p w:rsidR="00005C86" w:rsidRPr="00005C86" w:rsidRDefault="00005C86" w:rsidP="00005C86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52D5" w:rsidRDefault="00F052D5"/>
    <w:sectPr w:rsidR="00F052D5" w:rsidSect="00864AE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C86"/>
    <w:rsid w:val="00005C86"/>
    <w:rsid w:val="003B364B"/>
    <w:rsid w:val="00864AE1"/>
    <w:rsid w:val="00A25BC8"/>
    <w:rsid w:val="00F0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6D4CB5-695A-4B53-A298-6C4ACE630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26kab3</dc:creator>
  <cp:lastModifiedBy>admin</cp:lastModifiedBy>
  <cp:revision>3</cp:revision>
  <cp:lastPrinted>2024-12-09T08:31:00Z</cp:lastPrinted>
  <dcterms:created xsi:type="dcterms:W3CDTF">2024-12-06T11:27:00Z</dcterms:created>
  <dcterms:modified xsi:type="dcterms:W3CDTF">2024-12-23T06:51:00Z</dcterms:modified>
</cp:coreProperties>
</file>