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98A" w:rsidRPr="00622D9C" w:rsidRDefault="000724CF" w:rsidP="00EA198A">
      <w:pPr>
        <w:pStyle w:val="ConsPlusTitlePage0"/>
      </w:pPr>
      <w:r>
        <w:t xml:space="preserve"> </w:t>
      </w:r>
      <w:r w:rsidR="00EA198A">
        <w:br/>
      </w:r>
    </w:p>
    <w:p w:rsidR="00EA198A" w:rsidRPr="006D6060" w:rsidRDefault="00EA198A" w:rsidP="00EA198A">
      <w:pPr>
        <w:jc w:val="center"/>
        <w:rPr>
          <w:b/>
          <w:sz w:val="16"/>
          <w:szCs w:val="16"/>
          <w:lang w:val="en-US"/>
        </w:rPr>
      </w:pPr>
    </w:p>
    <w:p w:rsidR="00EA198A" w:rsidRPr="005C5FD1" w:rsidRDefault="00EA198A" w:rsidP="00EA198A">
      <w:pPr>
        <w:spacing w:after="360"/>
        <w:jc w:val="center"/>
        <w:rPr>
          <w:b/>
          <w:sz w:val="28"/>
          <w:szCs w:val="28"/>
        </w:rPr>
      </w:pPr>
      <w:r w:rsidRPr="00CC44C8">
        <w:rPr>
          <w:b/>
          <w:sz w:val="28"/>
          <w:szCs w:val="28"/>
        </w:rPr>
        <w:t>АДМИНИСТРАЦИЯ Т</w:t>
      </w:r>
      <w:r>
        <w:rPr>
          <w:b/>
          <w:sz w:val="28"/>
          <w:szCs w:val="28"/>
        </w:rPr>
        <w:t>АРНОГСКОГО МУНИЦИПАЛЬНОГО ОКРУГА</w:t>
      </w:r>
    </w:p>
    <w:p w:rsidR="00EA198A" w:rsidRPr="00CC44C8" w:rsidRDefault="00EA198A" w:rsidP="00EA198A">
      <w:pPr>
        <w:spacing w:after="360"/>
        <w:jc w:val="center"/>
        <w:rPr>
          <w:b/>
          <w:sz w:val="40"/>
        </w:rPr>
      </w:pPr>
      <w:r w:rsidRPr="00CC44C8">
        <w:rPr>
          <w:b/>
          <w:noProof/>
        </w:rPr>
        <w:drawing>
          <wp:anchor distT="0" distB="0" distL="114300" distR="114300" simplePos="0" relativeHeight="251659264" behindDoc="1" locked="1" layoutInCell="0" allowOverlap="1" wp14:anchorId="6509F363" wp14:editId="49CB1A52">
            <wp:simplePos x="0" y="0"/>
            <wp:positionH relativeFrom="column">
              <wp:posOffset>2644140</wp:posOffset>
            </wp:positionH>
            <wp:positionV relativeFrom="page">
              <wp:posOffset>246380</wp:posOffset>
            </wp:positionV>
            <wp:extent cx="593090" cy="723265"/>
            <wp:effectExtent l="19050" t="0" r="0" b="0"/>
            <wp:wrapNone/>
            <wp:docPr id="1" name="Рисунок 2" descr="Герб района со снопом c гербом области (схем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района со снопом c гербом области (схема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C44C8">
        <w:rPr>
          <w:b/>
          <w:sz w:val="40"/>
        </w:rPr>
        <w:t>ПОСТАНОВЛЕНИЕ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88"/>
        <w:gridCol w:w="3000"/>
        <w:gridCol w:w="484"/>
        <w:gridCol w:w="3716"/>
      </w:tblGrid>
      <w:tr w:rsidR="00EA198A" w:rsidRPr="00CC44C8" w:rsidTr="00144AB7">
        <w:tc>
          <w:tcPr>
            <w:tcW w:w="588" w:type="dxa"/>
          </w:tcPr>
          <w:p w:rsidR="00EA198A" w:rsidRPr="008D4ED1" w:rsidRDefault="00EA198A" w:rsidP="00144AB7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8D4ED1">
              <w:rPr>
                <w:sz w:val="28"/>
                <w:szCs w:val="28"/>
              </w:rPr>
              <w:t>От</w:t>
            </w:r>
          </w:p>
        </w:tc>
        <w:tc>
          <w:tcPr>
            <w:tcW w:w="3000" w:type="dxa"/>
            <w:tcBorders>
              <w:bottom w:val="single" w:sz="4" w:space="0" w:color="auto"/>
            </w:tcBorders>
          </w:tcPr>
          <w:p w:rsidR="00EA198A" w:rsidRPr="00B877C7" w:rsidRDefault="00B877C7" w:rsidP="00144AB7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05.02.2026</w:t>
            </w:r>
          </w:p>
        </w:tc>
        <w:tc>
          <w:tcPr>
            <w:tcW w:w="484" w:type="dxa"/>
          </w:tcPr>
          <w:p w:rsidR="00EA198A" w:rsidRPr="008D4ED1" w:rsidRDefault="00EA198A" w:rsidP="00144AB7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 w:rsidRPr="008D4ED1">
              <w:rPr>
                <w:sz w:val="28"/>
                <w:szCs w:val="28"/>
              </w:rPr>
              <w:t>№</w:t>
            </w: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EA198A" w:rsidRPr="00B877C7" w:rsidRDefault="00B877C7" w:rsidP="00144AB7">
            <w:pPr>
              <w:framePr w:hSpace="180" w:wrap="around" w:vAnchor="text" w:hAnchor="margin" w:x="828" w:y="4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</w:t>
            </w:r>
          </w:p>
        </w:tc>
      </w:tr>
    </w:tbl>
    <w:p w:rsidR="00EA198A" w:rsidRPr="006D6060" w:rsidRDefault="00EA198A" w:rsidP="00EA198A">
      <w:pPr>
        <w:jc w:val="center"/>
        <w:rPr>
          <w:sz w:val="16"/>
          <w:szCs w:val="16"/>
        </w:rPr>
      </w:pPr>
    </w:p>
    <w:tbl>
      <w:tblPr>
        <w:tblW w:w="0" w:type="auto"/>
        <w:tblInd w:w="1428" w:type="dxa"/>
        <w:tblLayout w:type="fixed"/>
        <w:tblLook w:val="01E0" w:firstRow="1" w:lastRow="1" w:firstColumn="1" w:lastColumn="1" w:noHBand="0" w:noVBand="0"/>
      </w:tblPr>
      <w:tblGrid>
        <w:gridCol w:w="2791"/>
      </w:tblGrid>
      <w:tr w:rsidR="00EA198A" w:rsidRPr="00CC44C8" w:rsidTr="00144AB7">
        <w:tc>
          <w:tcPr>
            <w:tcW w:w="2791" w:type="dxa"/>
          </w:tcPr>
          <w:p w:rsidR="00EA198A" w:rsidRDefault="00EA198A" w:rsidP="00144AB7">
            <w:pPr>
              <w:jc w:val="center"/>
            </w:pPr>
            <w:r w:rsidRPr="00CC44C8">
              <w:t>с. Тарногский Городок</w:t>
            </w:r>
          </w:p>
          <w:p w:rsidR="00EA198A" w:rsidRPr="00CC44C8" w:rsidRDefault="00EA198A" w:rsidP="00144AB7">
            <w:pPr>
              <w:jc w:val="center"/>
            </w:pPr>
            <w:r w:rsidRPr="00CC44C8">
              <w:t>Вологодская область</w:t>
            </w:r>
          </w:p>
        </w:tc>
      </w:tr>
    </w:tbl>
    <w:p w:rsidR="00EA198A" w:rsidRPr="006D6060" w:rsidRDefault="00EA198A" w:rsidP="00EA198A">
      <w:pPr>
        <w:pStyle w:val="ConsPlusNormal0"/>
        <w:jc w:val="both"/>
        <w:rPr>
          <w:color w:val="FF0000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</w:tblGrid>
      <w:tr w:rsidR="00EA198A" w:rsidRPr="00CD2B76" w:rsidTr="00144AB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A198A" w:rsidRPr="00CD2B76" w:rsidRDefault="00EA198A" w:rsidP="00144AB7">
            <w:pPr>
              <w:jc w:val="both"/>
              <w:rPr>
                <w:sz w:val="28"/>
                <w:szCs w:val="28"/>
              </w:rPr>
            </w:pPr>
            <w:r w:rsidRPr="00CD2B76">
              <w:rPr>
                <w:sz w:val="28"/>
                <w:szCs w:val="28"/>
              </w:rPr>
              <w:t xml:space="preserve">Об утверждении Порядка разработки и утверждения административных регламентов предоставления муниципальных услуг </w:t>
            </w:r>
          </w:p>
        </w:tc>
      </w:tr>
    </w:tbl>
    <w:p w:rsidR="00EA198A" w:rsidRPr="006D6060" w:rsidRDefault="00EA198A" w:rsidP="00EA198A">
      <w:pPr>
        <w:ind w:firstLine="708"/>
        <w:jc w:val="both"/>
        <w:rPr>
          <w:rStyle w:val="FontStyle27"/>
          <w:sz w:val="40"/>
          <w:szCs w:val="40"/>
        </w:rPr>
      </w:pPr>
    </w:p>
    <w:p w:rsidR="00EA198A" w:rsidRPr="00EA198A" w:rsidRDefault="00EA198A" w:rsidP="00B877C7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EA198A">
        <w:rPr>
          <w:rStyle w:val="FontStyle27"/>
          <w:rFonts w:ascii="Times New Roman" w:hAnsi="Times New Roman"/>
          <w:sz w:val="28"/>
          <w:szCs w:val="28"/>
        </w:rPr>
        <w:t xml:space="preserve">В  соответствии  с   </w:t>
      </w:r>
      <w:r w:rsidRPr="00EA198A">
        <w:rPr>
          <w:sz w:val="28"/>
          <w:szCs w:val="28"/>
        </w:rPr>
        <w:t xml:space="preserve">ч. 15 ст. 13  Федерального   </w:t>
      </w:r>
      <w:hyperlink r:id="rId8" w:history="1">
        <w:r w:rsidRPr="00EA198A">
          <w:rPr>
            <w:sz w:val="28"/>
            <w:szCs w:val="28"/>
          </w:rPr>
          <w:t>закон</w:t>
        </w:r>
      </w:hyperlink>
      <w:r w:rsidRPr="00EA198A">
        <w:rPr>
          <w:sz w:val="28"/>
          <w:szCs w:val="28"/>
        </w:rPr>
        <w:t>а  от 27.07.2010 г. № 210-ФЗ «Об организации предоставления государственных и муниципальных услуг»</w:t>
      </w:r>
      <w:r w:rsidRPr="00EA198A">
        <w:rPr>
          <w:sz w:val="28"/>
          <w:szCs w:val="28"/>
          <w:lang w:eastAsia="en-US"/>
        </w:rPr>
        <w:t>,</w:t>
      </w:r>
      <w:r w:rsidR="005825D1" w:rsidRPr="005825D1">
        <w:t xml:space="preserve"> </w:t>
      </w:r>
      <w:hyperlink r:id="rId9" w:history="1">
        <w:r w:rsidR="005825D1" w:rsidRPr="005825D1">
          <w:rPr>
            <w:rStyle w:val="aa"/>
            <w:color w:val="auto"/>
            <w:sz w:val="28"/>
            <w:szCs w:val="28"/>
            <w:u w:val="none"/>
          </w:rPr>
          <w:t>пунктом 3</w:t>
        </w:r>
      </w:hyperlink>
      <w:r w:rsidR="005825D1" w:rsidRPr="005825D1">
        <w:rPr>
          <w:sz w:val="28"/>
          <w:szCs w:val="28"/>
        </w:rPr>
        <w:t xml:space="preserve"> постановления </w:t>
      </w:r>
      <w:r w:rsidR="00C70A7A">
        <w:rPr>
          <w:sz w:val="28"/>
          <w:szCs w:val="28"/>
        </w:rPr>
        <w:t>Правительства Российской Федерации</w:t>
      </w:r>
      <w:r w:rsidR="005825D1">
        <w:rPr>
          <w:sz w:val="28"/>
          <w:szCs w:val="28"/>
        </w:rPr>
        <w:t xml:space="preserve"> от 20.07.2021 № 1228 «</w:t>
      </w:r>
      <w:r w:rsidR="005825D1" w:rsidRPr="005825D1">
        <w:rPr>
          <w:sz w:val="28"/>
          <w:szCs w:val="28"/>
        </w:rPr>
        <w:t>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</w:t>
      </w:r>
      <w:r w:rsidR="005825D1">
        <w:rPr>
          <w:sz w:val="28"/>
          <w:szCs w:val="28"/>
        </w:rPr>
        <w:t xml:space="preserve">», </w:t>
      </w:r>
      <w:r w:rsidRPr="00EA198A">
        <w:rPr>
          <w:sz w:val="28"/>
          <w:szCs w:val="28"/>
          <w:lang w:eastAsia="en-US"/>
        </w:rPr>
        <w:t>администрация округа</w:t>
      </w:r>
    </w:p>
    <w:p w:rsidR="00EA198A" w:rsidRPr="00CD2B76" w:rsidRDefault="00EA198A" w:rsidP="00B877C7">
      <w:pPr>
        <w:jc w:val="both"/>
        <w:rPr>
          <w:b/>
          <w:sz w:val="28"/>
          <w:szCs w:val="28"/>
          <w:lang w:eastAsia="en-US"/>
        </w:rPr>
      </w:pPr>
      <w:r w:rsidRPr="00CD2B76">
        <w:rPr>
          <w:b/>
          <w:sz w:val="28"/>
          <w:szCs w:val="28"/>
        </w:rPr>
        <w:t>ПОСТАНОВЛЯЕТ:</w:t>
      </w:r>
    </w:p>
    <w:p w:rsidR="00EA198A" w:rsidRPr="00CD2B76" w:rsidRDefault="00EA198A" w:rsidP="00EA198A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CD2B76">
        <w:rPr>
          <w:sz w:val="28"/>
          <w:szCs w:val="28"/>
        </w:rPr>
        <w:t>1. Утвердить прилагаемый Порядок разработки и утверждения административных регламентов предоставления муниципальных услуг</w:t>
      </w:r>
      <w:r>
        <w:rPr>
          <w:sz w:val="28"/>
          <w:szCs w:val="28"/>
        </w:rPr>
        <w:t xml:space="preserve"> администрацией Тарногского муниципального округа и органами администрации округа</w:t>
      </w:r>
      <w:r w:rsidRPr="00CD2B76">
        <w:rPr>
          <w:sz w:val="28"/>
          <w:szCs w:val="28"/>
        </w:rPr>
        <w:t>.</w:t>
      </w:r>
    </w:p>
    <w:p w:rsidR="00EA198A" w:rsidRDefault="00EA198A" w:rsidP="00017A6B">
      <w:pPr>
        <w:pStyle w:val="ConsPlusNormal0"/>
        <w:ind w:firstLine="708"/>
        <w:jc w:val="both"/>
        <w:rPr>
          <w:sz w:val="28"/>
          <w:szCs w:val="28"/>
        </w:rPr>
      </w:pPr>
      <w:r w:rsidRPr="00CD2B76">
        <w:rPr>
          <w:sz w:val="28"/>
          <w:szCs w:val="28"/>
        </w:rPr>
        <w:t>2</w:t>
      </w:r>
      <w:r>
        <w:rPr>
          <w:sz w:val="28"/>
          <w:szCs w:val="28"/>
        </w:rPr>
        <w:t>. Признать утратившими</w:t>
      </w:r>
      <w:r w:rsidRPr="00CD2B76">
        <w:rPr>
          <w:sz w:val="28"/>
          <w:szCs w:val="28"/>
        </w:rPr>
        <w:t xml:space="preserve"> силу</w:t>
      </w:r>
      <w:r w:rsidR="00017A6B">
        <w:rPr>
          <w:sz w:val="28"/>
          <w:szCs w:val="28"/>
        </w:rPr>
        <w:t xml:space="preserve"> </w:t>
      </w:r>
      <w:r>
        <w:rPr>
          <w:sz w:val="28"/>
          <w:szCs w:val="28"/>
        </w:rPr>
        <w:t>пос</w:t>
      </w:r>
      <w:r w:rsidR="00017A6B">
        <w:rPr>
          <w:sz w:val="28"/>
          <w:szCs w:val="28"/>
        </w:rPr>
        <w:t>тановление администрации округа от 14.02.2023г. № 130</w:t>
      </w:r>
      <w:r>
        <w:rPr>
          <w:sz w:val="28"/>
          <w:szCs w:val="28"/>
        </w:rPr>
        <w:t xml:space="preserve"> «Об утверждении</w:t>
      </w:r>
      <w:r w:rsidRPr="005C5FD1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Порядка</w:t>
      </w:r>
      <w:r w:rsidRPr="00CD2B76">
        <w:rPr>
          <w:sz w:val="28"/>
          <w:szCs w:val="28"/>
        </w:rPr>
        <w:t xml:space="preserve"> разработки и утверждения административных регламентов предоставления муниципальных услуг</w:t>
      </w:r>
      <w:r>
        <w:rPr>
          <w:sz w:val="28"/>
          <w:szCs w:val="28"/>
        </w:rPr>
        <w:t xml:space="preserve"> администрацией Т</w:t>
      </w:r>
      <w:r w:rsidR="002562B8">
        <w:rPr>
          <w:sz w:val="28"/>
          <w:szCs w:val="28"/>
        </w:rPr>
        <w:t xml:space="preserve">арногского муниципального округа </w:t>
      </w:r>
      <w:r>
        <w:rPr>
          <w:sz w:val="28"/>
          <w:szCs w:val="28"/>
        </w:rPr>
        <w:t xml:space="preserve"> и органами администрац</w:t>
      </w:r>
      <w:r w:rsidR="002562B8">
        <w:rPr>
          <w:sz w:val="28"/>
          <w:szCs w:val="28"/>
        </w:rPr>
        <w:t>ии округа</w:t>
      </w:r>
      <w:r w:rsidR="00017A6B">
        <w:rPr>
          <w:sz w:val="28"/>
          <w:szCs w:val="28"/>
        </w:rPr>
        <w:t>».</w:t>
      </w:r>
    </w:p>
    <w:p w:rsidR="00EA198A" w:rsidRDefault="00EA198A" w:rsidP="00EA198A">
      <w:pPr>
        <w:pStyle w:val="ConsPlusNormal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Руководителям органов администрации округа, структурных подразделений администрации округа, предоставляющих муниципальные услуги</w:t>
      </w:r>
      <w:r w:rsidR="00C70A7A">
        <w:rPr>
          <w:sz w:val="28"/>
          <w:szCs w:val="28"/>
        </w:rPr>
        <w:t>,</w:t>
      </w:r>
      <w:r>
        <w:rPr>
          <w:sz w:val="28"/>
          <w:szCs w:val="28"/>
        </w:rPr>
        <w:t xml:space="preserve"> обеспечить внесение изменений в административные регламенты предоставления муниципальных услуг.</w:t>
      </w:r>
    </w:p>
    <w:p w:rsidR="00EA198A" w:rsidRDefault="00EA198A" w:rsidP="00EA198A">
      <w:pPr>
        <w:pStyle w:val="ConsPlusNormal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CD2B76">
        <w:rPr>
          <w:sz w:val="28"/>
          <w:szCs w:val="28"/>
        </w:rPr>
        <w:t xml:space="preserve">. Настоящее постановление вступает в силу после его официального опубликования в </w:t>
      </w:r>
      <w:r>
        <w:rPr>
          <w:sz w:val="28"/>
          <w:szCs w:val="28"/>
        </w:rPr>
        <w:t>газете «Кокшеньга»</w:t>
      </w:r>
      <w:r w:rsidRPr="00CD2B76">
        <w:rPr>
          <w:sz w:val="28"/>
          <w:szCs w:val="28"/>
        </w:rPr>
        <w:t xml:space="preserve"> и подлежит </w:t>
      </w:r>
      <w:r w:rsidR="002562B8">
        <w:rPr>
          <w:sz w:val="28"/>
          <w:szCs w:val="28"/>
        </w:rPr>
        <w:t xml:space="preserve">размещению на официальном сайте </w:t>
      </w:r>
      <w:r>
        <w:rPr>
          <w:sz w:val="28"/>
          <w:szCs w:val="28"/>
        </w:rPr>
        <w:t xml:space="preserve">Тарногского муниципального </w:t>
      </w:r>
      <w:r w:rsidR="002562B8">
        <w:rPr>
          <w:sz w:val="28"/>
          <w:szCs w:val="28"/>
        </w:rPr>
        <w:t xml:space="preserve">округа </w:t>
      </w:r>
      <w:r w:rsidRPr="00CD2B76">
        <w:rPr>
          <w:sz w:val="28"/>
          <w:szCs w:val="28"/>
        </w:rPr>
        <w:t>в информационно-телекоммуникационной сети «Интернет».</w:t>
      </w:r>
    </w:p>
    <w:p w:rsidR="00EA198A" w:rsidRDefault="00EA198A" w:rsidP="00EA198A">
      <w:pPr>
        <w:pStyle w:val="ConsPlusNormal0"/>
        <w:ind w:firstLine="708"/>
        <w:jc w:val="both"/>
        <w:rPr>
          <w:sz w:val="28"/>
          <w:szCs w:val="28"/>
        </w:rPr>
      </w:pPr>
    </w:p>
    <w:p w:rsidR="00017A6B" w:rsidRDefault="00017A6B" w:rsidP="00EA198A">
      <w:pPr>
        <w:pStyle w:val="ConsPlusNormal0"/>
        <w:rPr>
          <w:sz w:val="28"/>
          <w:szCs w:val="28"/>
        </w:rPr>
      </w:pPr>
    </w:p>
    <w:p w:rsidR="004764AF" w:rsidRDefault="00C70A7A" w:rsidP="00EA198A">
      <w:pPr>
        <w:pStyle w:val="ConsPlusNormal0"/>
        <w:sectPr w:rsidR="004764AF" w:rsidSect="00EA198A">
          <w:pgSz w:w="11906" w:h="16838"/>
          <w:pgMar w:top="841" w:right="595" w:bottom="841" w:left="1418" w:header="0" w:footer="0" w:gutter="0"/>
          <w:cols w:space="720"/>
          <w:titlePg/>
        </w:sectPr>
      </w:pPr>
      <w:r>
        <w:rPr>
          <w:sz w:val="28"/>
          <w:szCs w:val="28"/>
        </w:rPr>
        <w:t>Заместитель главы</w:t>
      </w:r>
      <w:r w:rsidR="00EA198A">
        <w:rPr>
          <w:sz w:val="28"/>
          <w:szCs w:val="28"/>
        </w:rPr>
        <w:t xml:space="preserve"> округа                                            </w:t>
      </w:r>
      <w:r>
        <w:rPr>
          <w:sz w:val="28"/>
          <w:szCs w:val="28"/>
        </w:rPr>
        <w:t xml:space="preserve">                         М.Е.  Неклюдов</w:t>
      </w:r>
      <w:r w:rsidR="00EA198A">
        <w:rPr>
          <w:sz w:val="28"/>
          <w:szCs w:val="28"/>
        </w:rPr>
        <w:t xml:space="preserve">                                     </w:t>
      </w:r>
      <w:r w:rsidR="00017A6B">
        <w:rPr>
          <w:sz w:val="28"/>
          <w:szCs w:val="28"/>
        </w:rPr>
        <w:t xml:space="preserve">               </w:t>
      </w:r>
    </w:p>
    <w:p w:rsidR="004764AF" w:rsidRPr="00EA198A" w:rsidRDefault="004764AF">
      <w:pPr>
        <w:pStyle w:val="ConsPlusNormal0"/>
        <w:rPr>
          <w:sz w:val="28"/>
          <w:szCs w:val="28"/>
        </w:rPr>
      </w:pPr>
    </w:p>
    <w:p w:rsidR="004764AF" w:rsidRPr="00EA198A" w:rsidRDefault="00B877C7" w:rsidP="00B877C7">
      <w:pPr>
        <w:pStyle w:val="ConsPlusNormal0"/>
        <w:ind w:left="5670"/>
        <w:outlineLvl w:val="0"/>
        <w:rPr>
          <w:sz w:val="28"/>
          <w:szCs w:val="28"/>
        </w:rPr>
      </w:pPr>
      <w:r w:rsidRPr="00EA198A">
        <w:rPr>
          <w:sz w:val="28"/>
          <w:szCs w:val="28"/>
        </w:rPr>
        <w:t>УТВЕРЖДЕН</w:t>
      </w:r>
    </w:p>
    <w:p w:rsidR="004764AF" w:rsidRPr="00EA198A" w:rsidRDefault="00EA198A" w:rsidP="00B877C7">
      <w:pPr>
        <w:pStyle w:val="ConsPlusNormal0"/>
        <w:ind w:left="5670"/>
        <w:rPr>
          <w:sz w:val="28"/>
          <w:szCs w:val="28"/>
        </w:rPr>
      </w:pPr>
      <w:r>
        <w:rPr>
          <w:sz w:val="28"/>
          <w:szCs w:val="28"/>
        </w:rPr>
        <w:t>п</w:t>
      </w:r>
      <w:r w:rsidR="001A28E6" w:rsidRPr="00EA198A">
        <w:rPr>
          <w:sz w:val="28"/>
          <w:szCs w:val="28"/>
        </w:rPr>
        <w:t>остановлением</w:t>
      </w:r>
      <w:r w:rsidR="00776F5C" w:rsidRPr="00EA198A">
        <w:rPr>
          <w:sz w:val="28"/>
          <w:szCs w:val="28"/>
        </w:rPr>
        <w:t xml:space="preserve"> администрации округа</w:t>
      </w:r>
      <w:r w:rsidR="00B877C7">
        <w:rPr>
          <w:sz w:val="28"/>
          <w:szCs w:val="28"/>
        </w:rPr>
        <w:t xml:space="preserve"> от 05.02.2026 г. № 59</w:t>
      </w:r>
    </w:p>
    <w:p w:rsidR="004764AF" w:rsidRDefault="004764AF">
      <w:pPr>
        <w:pStyle w:val="ConsPlusNormal0"/>
      </w:pPr>
    </w:p>
    <w:p w:rsidR="00B877C7" w:rsidRDefault="00B877C7">
      <w:pPr>
        <w:pStyle w:val="ConsPlusNormal0"/>
      </w:pPr>
    </w:p>
    <w:p w:rsidR="00B877C7" w:rsidRDefault="00B877C7" w:rsidP="00EA198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40"/>
      <w:bookmarkEnd w:id="0"/>
    </w:p>
    <w:p w:rsidR="004764AF" w:rsidRPr="00EA198A" w:rsidRDefault="001A28E6" w:rsidP="00EA198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EA198A">
        <w:rPr>
          <w:rFonts w:ascii="Times New Roman" w:hAnsi="Times New Roman" w:cs="Times New Roman"/>
          <w:sz w:val="28"/>
          <w:szCs w:val="28"/>
        </w:rPr>
        <w:t>ПОРЯДОК</w:t>
      </w:r>
    </w:p>
    <w:p w:rsidR="004764AF" w:rsidRPr="00EA198A" w:rsidRDefault="001A28E6" w:rsidP="00EA198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EA198A">
        <w:rPr>
          <w:rFonts w:ascii="Times New Roman" w:hAnsi="Times New Roman" w:cs="Times New Roman"/>
          <w:sz w:val="28"/>
          <w:szCs w:val="28"/>
        </w:rPr>
        <w:t>РАЗРАБОТКИ И УТВЕРЖДЕНИЯ АДМИНИСТРАТИВНЫХ РЕГЛАМЕНТОВ</w:t>
      </w:r>
      <w:r w:rsidR="00EA198A">
        <w:rPr>
          <w:rFonts w:ascii="Times New Roman" w:hAnsi="Times New Roman" w:cs="Times New Roman"/>
          <w:sz w:val="28"/>
          <w:szCs w:val="28"/>
        </w:rPr>
        <w:t xml:space="preserve"> </w:t>
      </w:r>
      <w:r w:rsidRPr="00EA198A">
        <w:rPr>
          <w:rFonts w:ascii="Times New Roman" w:hAnsi="Times New Roman" w:cs="Times New Roman"/>
          <w:sz w:val="28"/>
          <w:szCs w:val="28"/>
        </w:rPr>
        <w:t xml:space="preserve">ПРЕДОСТАВЛЕНИЯ МУНИЦИПАЛЬНЫХ УСЛУГ </w:t>
      </w:r>
      <w:r w:rsidR="00EA198A">
        <w:rPr>
          <w:rFonts w:ascii="Times New Roman" w:hAnsi="Times New Roman" w:cs="Times New Roman"/>
          <w:sz w:val="28"/>
          <w:szCs w:val="28"/>
        </w:rPr>
        <w:t xml:space="preserve"> АДМИНИСТРАЦИЕЙ ТАРНОГСКОГО МУНИЦ</w:t>
      </w:r>
      <w:r w:rsidR="000724CF">
        <w:rPr>
          <w:rFonts w:ascii="Times New Roman" w:hAnsi="Times New Roman" w:cs="Times New Roman"/>
          <w:sz w:val="28"/>
          <w:szCs w:val="28"/>
        </w:rPr>
        <w:t>И</w:t>
      </w:r>
      <w:r w:rsidR="00EA198A">
        <w:rPr>
          <w:rFonts w:ascii="Times New Roman" w:hAnsi="Times New Roman" w:cs="Times New Roman"/>
          <w:sz w:val="28"/>
          <w:szCs w:val="28"/>
        </w:rPr>
        <w:t>ПАЛЬНОГО ОКРУГА</w:t>
      </w:r>
      <w:r w:rsidR="00920FD1">
        <w:rPr>
          <w:rFonts w:ascii="Times New Roman" w:hAnsi="Times New Roman" w:cs="Times New Roman"/>
          <w:sz w:val="28"/>
          <w:szCs w:val="28"/>
        </w:rPr>
        <w:t xml:space="preserve"> И ОРГАНАМИ АДМИНИСТРАЦИИ ОКРУГА</w:t>
      </w:r>
    </w:p>
    <w:p w:rsidR="004764AF" w:rsidRPr="00EA198A" w:rsidRDefault="001A28E6" w:rsidP="00EA198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EA198A">
        <w:rPr>
          <w:rFonts w:ascii="Times New Roman" w:hAnsi="Times New Roman" w:cs="Times New Roman"/>
          <w:sz w:val="28"/>
          <w:szCs w:val="28"/>
        </w:rPr>
        <w:t>(ДАЛЕЕ - ПОРЯДОК)</w:t>
      </w:r>
    </w:p>
    <w:p w:rsidR="004764AF" w:rsidRPr="00EA198A" w:rsidRDefault="004764AF" w:rsidP="00EA198A">
      <w:pPr>
        <w:pStyle w:val="ConsPlusNormal0"/>
        <w:rPr>
          <w:sz w:val="28"/>
          <w:szCs w:val="28"/>
        </w:rPr>
      </w:pPr>
    </w:p>
    <w:p w:rsidR="004764AF" w:rsidRPr="00EA198A" w:rsidRDefault="001A28E6" w:rsidP="00EA198A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A198A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4764AF" w:rsidRPr="00DB0563" w:rsidRDefault="004764AF" w:rsidP="00EA198A">
      <w:pPr>
        <w:pStyle w:val="ConsPlusNormal0"/>
        <w:rPr>
          <w:sz w:val="28"/>
          <w:szCs w:val="28"/>
        </w:rPr>
      </w:pP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1.1. Настоящий Порядок разработан в соответствии с Федеральным </w:t>
      </w:r>
      <w:hyperlink r:id="rId10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B0563">
          <w:rPr>
            <w:sz w:val="28"/>
            <w:szCs w:val="28"/>
          </w:rPr>
          <w:t>законом</w:t>
        </w:r>
      </w:hyperlink>
      <w:r w:rsidR="00776F5C" w:rsidRPr="00DB0563">
        <w:rPr>
          <w:sz w:val="28"/>
          <w:szCs w:val="28"/>
        </w:rPr>
        <w:t xml:space="preserve"> от 27 июля 2010 года № </w:t>
      </w:r>
      <w:r w:rsidR="00EA198A" w:rsidRPr="00DB0563">
        <w:rPr>
          <w:sz w:val="28"/>
          <w:szCs w:val="28"/>
        </w:rPr>
        <w:t xml:space="preserve"> 210-ФЗ «</w:t>
      </w:r>
      <w:r w:rsidRPr="00DB0563">
        <w:rPr>
          <w:sz w:val="28"/>
          <w:szCs w:val="28"/>
        </w:rPr>
        <w:t>Об организации предоставления государственных и муниципальных усл</w:t>
      </w:r>
      <w:r w:rsidR="00EA198A" w:rsidRPr="00DB0563">
        <w:rPr>
          <w:sz w:val="28"/>
          <w:szCs w:val="28"/>
        </w:rPr>
        <w:t>уг»</w:t>
      </w:r>
      <w:r w:rsidR="00776F5C" w:rsidRPr="00DB0563">
        <w:rPr>
          <w:sz w:val="28"/>
          <w:szCs w:val="28"/>
        </w:rPr>
        <w:t xml:space="preserve"> (далее - Федеральный закон №</w:t>
      </w:r>
      <w:r w:rsidRPr="00DB0563">
        <w:rPr>
          <w:sz w:val="28"/>
          <w:szCs w:val="28"/>
        </w:rPr>
        <w:t xml:space="preserve"> 210-ФЗ) и устанавливает требования к р</w:t>
      </w:r>
      <w:r w:rsidR="00EA198A" w:rsidRPr="00DB0563">
        <w:rPr>
          <w:sz w:val="28"/>
          <w:szCs w:val="28"/>
        </w:rPr>
        <w:t xml:space="preserve">азработке и утверждению </w:t>
      </w:r>
      <w:r w:rsidR="00265250" w:rsidRPr="00DB0563">
        <w:rPr>
          <w:sz w:val="28"/>
          <w:szCs w:val="28"/>
        </w:rPr>
        <w:t>структурными подразделениями администрации</w:t>
      </w:r>
      <w:r w:rsidR="003D3236" w:rsidRPr="00DB0563">
        <w:rPr>
          <w:sz w:val="28"/>
          <w:szCs w:val="28"/>
        </w:rPr>
        <w:t xml:space="preserve"> Тарногского муниципального округа и органами</w:t>
      </w:r>
      <w:r w:rsidR="00920FD1">
        <w:rPr>
          <w:sz w:val="28"/>
          <w:szCs w:val="28"/>
        </w:rPr>
        <w:t xml:space="preserve"> </w:t>
      </w:r>
      <w:r w:rsidR="003D3236" w:rsidRPr="00DB0563">
        <w:rPr>
          <w:sz w:val="28"/>
          <w:szCs w:val="28"/>
        </w:rPr>
        <w:t xml:space="preserve"> администрации округа</w:t>
      </w:r>
      <w:r w:rsidRPr="00DB0563">
        <w:rPr>
          <w:sz w:val="28"/>
          <w:szCs w:val="28"/>
        </w:rPr>
        <w:t>, предоставляющими муниципальные услуги, административных регламентов предоставлен</w:t>
      </w:r>
      <w:r w:rsidR="003D3236" w:rsidRPr="00DB0563">
        <w:rPr>
          <w:sz w:val="28"/>
          <w:szCs w:val="28"/>
        </w:rPr>
        <w:t>ия муниципальных услуг (далее –</w:t>
      </w:r>
      <w:r w:rsidR="00265250" w:rsidRPr="00DB0563">
        <w:rPr>
          <w:sz w:val="28"/>
          <w:szCs w:val="28"/>
        </w:rPr>
        <w:t xml:space="preserve"> структурные подразделения администрации округа</w:t>
      </w:r>
      <w:r w:rsidR="003D3236" w:rsidRPr="00DB0563">
        <w:rPr>
          <w:sz w:val="28"/>
          <w:szCs w:val="28"/>
        </w:rPr>
        <w:t>, органы администрации</w:t>
      </w:r>
      <w:r w:rsidR="000724CF">
        <w:rPr>
          <w:sz w:val="28"/>
          <w:szCs w:val="28"/>
        </w:rPr>
        <w:t xml:space="preserve"> округа</w:t>
      </w:r>
      <w:r w:rsidRPr="00DB0563">
        <w:rPr>
          <w:sz w:val="28"/>
          <w:szCs w:val="28"/>
        </w:rPr>
        <w:t>, административный регламент).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Действие Порядка распространяется также на административные регламенты муниципальных услуг, предоставляемых подведомственными муниципальными учреждениями (далее - муниципальные учреждения) и включенных в перечень муниципальных услуг, предоставляемых</w:t>
      </w:r>
      <w:r w:rsidR="003D3236" w:rsidRPr="00DB0563">
        <w:rPr>
          <w:sz w:val="28"/>
          <w:szCs w:val="28"/>
        </w:rPr>
        <w:t xml:space="preserve"> </w:t>
      </w:r>
      <w:r w:rsidR="00920FD1">
        <w:rPr>
          <w:sz w:val="28"/>
          <w:szCs w:val="28"/>
        </w:rPr>
        <w:t xml:space="preserve"> структурными подразделениями администрации округа</w:t>
      </w:r>
      <w:r w:rsidR="003D3236" w:rsidRPr="00DB0563">
        <w:rPr>
          <w:sz w:val="28"/>
          <w:szCs w:val="28"/>
        </w:rPr>
        <w:t>, органами администрации</w:t>
      </w:r>
      <w:r w:rsidR="00920FD1">
        <w:rPr>
          <w:sz w:val="28"/>
          <w:szCs w:val="28"/>
        </w:rPr>
        <w:t xml:space="preserve"> округа</w:t>
      </w:r>
      <w:r w:rsidRPr="00DB0563">
        <w:rPr>
          <w:sz w:val="28"/>
          <w:szCs w:val="28"/>
        </w:rPr>
        <w:t>, услуг, предоставляемых муниципальными учреждениями.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bookmarkStart w:id="1" w:name="P49"/>
      <w:bookmarkEnd w:id="1"/>
      <w:r w:rsidRPr="00DB0563">
        <w:rPr>
          <w:sz w:val="28"/>
          <w:szCs w:val="28"/>
        </w:rPr>
        <w:t>1.2. Административные регламенты разрабатываются</w:t>
      </w:r>
      <w:r w:rsidR="003D3236" w:rsidRPr="00DB0563">
        <w:rPr>
          <w:sz w:val="28"/>
          <w:szCs w:val="28"/>
        </w:rPr>
        <w:t xml:space="preserve"> </w:t>
      </w:r>
      <w:r w:rsidR="00265250" w:rsidRPr="00DB0563">
        <w:rPr>
          <w:sz w:val="28"/>
          <w:szCs w:val="28"/>
        </w:rPr>
        <w:t>структурными подразделениями администрации округа</w:t>
      </w:r>
      <w:r w:rsidR="003D3236" w:rsidRPr="00DB0563">
        <w:rPr>
          <w:sz w:val="28"/>
          <w:szCs w:val="28"/>
        </w:rPr>
        <w:t>, органами администрации</w:t>
      </w:r>
      <w:r w:rsidR="00265250" w:rsidRPr="00DB0563">
        <w:rPr>
          <w:sz w:val="28"/>
          <w:szCs w:val="28"/>
        </w:rPr>
        <w:t xml:space="preserve"> округа</w:t>
      </w:r>
      <w:r w:rsidRPr="00DB0563">
        <w:rPr>
          <w:sz w:val="28"/>
          <w:szCs w:val="28"/>
        </w:rPr>
        <w:t>, к полномочиям которых относится предоставление муниципальных услуг, с учетом положений действующего законодательства.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В случае</w:t>
      </w:r>
      <w:r w:rsidR="00C70A7A">
        <w:rPr>
          <w:sz w:val="28"/>
          <w:szCs w:val="28"/>
        </w:rPr>
        <w:t>,</w:t>
      </w:r>
      <w:r w:rsidRPr="00DB0563">
        <w:rPr>
          <w:sz w:val="28"/>
          <w:szCs w:val="28"/>
        </w:rPr>
        <w:t xml:space="preserve"> если в предоставлении муниципальной услуги участвует муниципальное учреждение, административный регламент разрабатывается органом</w:t>
      </w:r>
      <w:r w:rsidR="003D3236" w:rsidRPr="00DB0563">
        <w:rPr>
          <w:sz w:val="28"/>
          <w:szCs w:val="28"/>
        </w:rPr>
        <w:t xml:space="preserve"> администрации</w:t>
      </w:r>
      <w:r w:rsidR="0044715C">
        <w:rPr>
          <w:sz w:val="28"/>
          <w:szCs w:val="28"/>
        </w:rPr>
        <w:t xml:space="preserve"> округа</w:t>
      </w:r>
      <w:r w:rsidRPr="00DB0563">
        <w:rPr>
          <w:sz w:val="28"/>
          <w:szCs w:val="28"/>
        </w:rPr>
        <w:t>, осуществляющим организацию предоставления муниципальной услуги.</w:t>
      </w:r>
    </w:p>
    <w:p w:rsidR="004764AF" w:rsidRPr="00DB0563" w:rsidRDefault="001A28E6" w:rsidP="002562B8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 а также в соответствии с единым стандартом предоставления муниципальной услуги (при его наличии) после публикации сведений о муниципальной услуге в </w:t>
      </w:r>
      <w:r w:rsidRPr="00DB0563">
        <w:rPr>
          <w:sz w:val="28"/>
          <w:szCs w:val="28"/>
        </w:rPr>
        <w:lastRenderedPageBreak/>
        <w:t>федеральной государственно</w:t>
      </w:r>
      <w:r w:rsidR="002562B8" w:rsidRPr="00DB0563">
        <w:rPr>
          <w:sz w:val="28"/>
          <w:szCs w:val="28"/>
        </w:rPr>
        <w:t>й информационной системе «</w:t>
      </w:r>
      <w:r w:rsidRPr="00DB0563">
        <w:rPr>
          <w:sz w:val="28"/>
          <w:szCs w:val="28"/>
        </w:rPr>
        <w:t xml:space="preserve">Федеральный реестр государственных </w:t>
      </w:r>
      <w:r w:rsidR="002562B8" w:rsidRPr="00DB0563">
        <w:rPr>
          <w:sz w:val="28"/>
          <w:szCs w:val="28"/>
        </w:rPr>
        <w:t>и муниципальных услуг (функций)»</w:t>
      </w:r>
      <w:r w:rsidR="00234F95">
        <w:rPr>
          <w:sz w:val="28"/>
          <w:szCs w:val="28"/>
        </w:rPr>
        <w:t xml:space="preserve"> (далее - Реестр услуг)</w:t>
      </w:r>
      <w:r w:rsidRPr="00DB0563">
        <w:rPr>
          <w:sz w:val="28"/>
          <w:szCs w:val="28"/>
        </w:rPr>
        <w:t>.</w:t>
      </w:r>
      <w:r w:rsidR="00234F95">
        <w:rPr>
          <w:rStyle w:val="ad"/>
          <w:sz w:val="28"/>
          <w:szCs w:val="28"/>
        </w:rPr>
        <w:footnoteReference w:id="1"/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В случае</w:t>
      </w:r>
      <w:r w:rsidR="00C70A7A">
        <w:rPr>
          <w:sz w:val="28"/>
          <w:szCs w:val="28"/>
        </w:rPr>
        <w:t>,</w:t>
      </w:r>
      <w:r w:rsidRPr="00DB0563">
        <w:rPr>
          <w:sz w:val="28"/>
          <w:szCs w:val="28"/>
        </w:rPr>
        <w:t xml:space="preserve"> если нормативным правовым актом, устанавливающим ко</w:t>
      </w:r>
      <w:r w:rsidR="00920FD1">
        <w:rPr>
          <w:sz w:val="28"/>
          <w:szCs w:val="28"/>
        </w:rPr>
        <w:t>нкретное полномочие структурного подразделения администрации округа, органа администрации округа</w:t>
      </w:r>
      <w:r w:rsidRPr="00DB0563">
        <w:rPr>
          <w:sz w:val="28"/>
          <w:szCs w:val="28"/>
        </w:rPr>
        <w:t>, предоставляющего муниципальную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такого нормативного правового акта подлежит утверждению административный регламент предоставления соответствующей муниципальной услуги. При этом указанным порядком осуществления полномочия не регулируются вопросы, относящиеся к предмету регулирования административного регламента в соответствии с настоящим Порядком.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bookmarkStart w:id="2" w:name="P56"/>
      <w:bookmarkEnd w:id="2"/>
      <w:r w:rsidRPr="00DB0563">
        <w:rPr>
          <w:sz w:val="28"/>
          <w:szCs w:val="28"/>
        </w:rPr>
        <w:t xml:space="preserve">1.3. При разработке административных регламентов </w:t>
      </w:r>
      <w:r w:rsidR="00920FD1">
        <w:rPr>
          <w:sz w:val="28"/>
          <w:szCs w:val="28"/>
        </w:rPr>
        <w:t xml:space="preserve">структурные подразделения администрации округа, органы администрации округа </w:t>
      </w:r>
      <w:r w:rsidRPr="00DB0563">
        <w:rPr>
          <w:sz w:val="28"/>
          <w:szCs w:val="28"/>
        </w:rPr>
        <w:t>предусматривают оптимизацию (повышение качества) предоставления муниципальных услуг, в том числе:</w:t>
      </w:r>
    </w:p>
    <w:p w:rsidR="004764AF" w:rsidRPr="00DB0563" w:rsidRDefault="001A28E6" w:rsidP="002562B8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а) возможность предоставления муниципальной услуги в упреждающем (</w:t>
      </w:r>
      <w:proofErr w:type="spellStart"/>
      <w:r w:rsidRPr="00DB0563">
        <w:rPr>
          <w:sz w:val="28"/>
          <w:szCs w:val="28"/>
        </w:rPr>
        <w:t>пр</w:t>
      </w:r>
      <w:r w:rsidR="009E33A8">
        <w:rPr>
          <w:sz w:val="28"/>
          <w:szCs w:val="28"/>
        </w:rPr>
        <w:t>оактивном</w:t>
      </w:r>
      <w:proofErr w:type="spellEnd"/>
      <w:r w:rsidR="009E33A8">
        <w:rPr>
          <w:sz w:val="28"/>
          <w:szCs w:val="28"/>
        </w:rPr>
        <w:t>) режиме</w:t>
      </w:r>
      <w:r w:rsidR="009E33A8">
        <w:rPr>
          <w:rStyle w:val="ad"/>
          <w:sz w:val="28"/>
          <w:szCs w:val="28"/>
        </w:rPr>
        <w:footnoteReference w:id="2"/>
      </w:r>
      <w:r w:rsidRPr="00DB0563">
        <w:rPr>
          <w:sz w:val="28"/>
          <w:szCs w:val="28"/>
        </w:rPr>
        <w:t>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б) многоканальность и экстерриториальность получения муниципальных услуг;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в) устранение избыточных логически обособленных последовательностей административных действий при предоставлении муниципальной услуги (далее - административные процедуры) и сроков их осуществления, а также документов и (или) информации, требуемых для получения муниципальной услуги;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г) внедрение реестровой модели предоставления муниципальных услуг;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д) внедрение иных принципов предоставления муниципальных услуг, предусмотренных Федеральным </w:t>
      </w:r>
      <w:hyperlink r:id="rId11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B0563">
          <w:rPr>
            <w:sz w:val="28"/>
            <w:szCs w:val="28"/>
          </w:rPr>
          <w:t>законом</w:t>
        </w:r>
      </w:hyperlink>
      <w:r w:rsidR="003D3236" w:rsidRPr="00DB0563">
        <w:rPr>
          <w:sz w:val="28"/>
          <w:szCs w:val="28"/>
        </w:rPr>
        <w:t xml:space="preserve"> № </w:t>
      </w:r>
      <w:r w:rsidRPr="00DB0563">
        <w:rPr>
          <w:sz w:val="28"/>
          <w:szCs w:val="28"/>
        </w:rPr>
        <w:t xml:space="preserve"> 210-ФЗ.</w:t>
      </w:r>
    </w:p>
    <w:p w:rsidR="004764AF" w:rsidRPr="00DB0563" w:rsidRDefault="003D323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1.4. </w:t>
      </w:r>
      <w:r w:rsidR="00920FD1">
        <w:rPr>
          <w:sz w:val="28"/>
          <w:szCs w:val="28"/>
        </w:rPr>
        <w:t>Структурные подразделения администрации округа, органы администрации округа</w:t>
      </w:r>
      <w:r w:rsidR="00920FD1" w:rsidRPr="00DB0563">
        <w:rPr>
          <w:sz w:val="28"/>
          <w:szCs w:val="28"/>
        </w:rPr>
        <w:t xml:space="preserve"> </w:t>
      </w:r>
      <w:r w:rsidR="001A28E6" w:rsidRPr="00DB0563">
        <w:rPr>
          <w:sz w:val="28"/>
          <w:szCs w:val="28"/>
        </w:rPr>
        <w:t>не вправе устанавливать в административных регламентах положения, ограничивающие права, свободы и законные интересы заявителей.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1.5. Разработка, согласование, проведение экспертизы и утверждение проектов административных регламентов осуще</w:t>
      </w:r>
      <w:r w:rsidR="003D3236" w:rsidRPr="00DB0563">
        <w:rPr>
          <w:sz w:val="28"/>
          <w:szCs w:val="28"/>
        </w:rPr>
        <w:t>ствляется</w:t>
      </w:r>
      <w:r w:rsidR="00920FD1" w:rsidRPr="00920FD1">
        <w:rPr>
          <w:sz w:val="28"/>
          <w:szCs w:val="28"/>
        </w:rPr>
        <w:t xml:space="preserve"> </w:t>
      </w:r>
      <w:r w:rsidR="00920FD1">
        <w:rPr>
          <w:sz w:val="28"/>
          <w:szCs w:val="28"/>
        </w:rPr>
        <w:t>структурными подразделениями администрации округа, органами администрации округа</w:t>
      </w:r>
      <w:r w:rsidRPr="00DB0563">
        <w:rPr>
          <w:sz w:val="28"/>
          <w:szCs w:val="28"/>
        </w:rPr>
        <w:t xml:space="preserve">, уполномоченным на проведение экспертизы, с использованием программно-технических средств Реестра услуг в соответствии с </w:t>
      </w:r>
      <w:hyperlink w:anchor="P243" w:tooltip="5. Разработка, согласование, проведение экспертизы проекта">
        <w:r w:rsidRPr="00DB0563">
          <w:rPr>
            <w:sz w:val="28"/>
            <w:szCs w:val="28"/>
          </w:rPr>
          <w:t>разделом 5</w:t>
        </w:r>
      </w:hyperlink>
      <w:r w:rsidR="009E33A8">
        <w:rPr>
          <w:sz w:val="28"/>
          <w:szCs w:val="28"/>
        </w:rPr>
        <w:t xml:space="preserve"> настоящего Порядка</w:t>
      </w:r>
      <w:r w:rsidR="009E33A8">
        <w:rPr>
          <w:rStyle w:val="ad"/>
          <w:sz w:val="28"/>
          <w:szCs w:val="28"/>
        </w:rPr>
        <w:footnoteReference w:id="3"/>
      </w:r>
      <w:r w:rsidRPr="00DB0563">
        <w:rPr>
          <w:sz w:val="28"/>
          <w:szCs w:val="28"/>
        </w:rPr>
        <w:t>.</w:t>
      </w:r>
    </w:p>
    <w:p w:rsidR="009E33A8" w:rsidRDefault="009E33A8" w:rsidP="00920FD1">
      <w:pPr>
        <w:pStyle w:val="ConsPlusTitle0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3" w:name="P70"/>
      <w:bookmarkEnd w:id="3"/>
    </w:p>
    <w:p w:rsidR="009E33A8" w:rsidRDefault="009E33A8" w:rsidP="00920FD1">
      <w:pPr>
        <w:pStyle w:val="ConsPlusTitle0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9E33A8" w:rsidRPr="00DB0563" w:rsidRDefault="009E33A8" w:rsidP="00920FD1">
      <w:pPr>
        <w:pStyle w:val="ConsPlusTitle0"/>
        <w:outlineLvl w:val="1"/>
        <w:rPr>
          <w:rFonts w:ascii="Times New Roman" w:hAnsi="Times New Roman" w:cs="Times New Roman"/>
          <w:sz w:val="28"/>
          <w:szCs w:val="28"/>
        </w:rPr>
      </w:pPr>
    </w:p>
    <w:p w:rsidR="004764AF" w:rsidRPr="00DB0563" w:rsidRDefault="001A28E6" w:rsidP="00EA198A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DB0563">
        <w:rPr>
          <w:rFonts w:ascii="Times New Roman" w:hAnsi="Times New Roman" w:cs="Times New Roman"/>
          <w:sz w:val="28"/>
          <w:szCs w:val="28"/>
        </w:rPr>
        <w:t>2. Требования к структуре и содержанию</w:t>
      </w:r>
    </w:p>
    <w:p w:rsidR="004764AF" w:rsidRPr="00DB0563" w:rsidRDefault="001A28E6" w:rsidP="00EA198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B0563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:rsidR="004764AF" w:rsidRPr="00DB0563" w:rsidRDefault="004764AF" w:rsidP="00EA198A">
      <w:pPr>
        <w:pStyle w:val="ConsPlusNormal0"/>
        <w:rPr>
          <w:sz w:val="28"/>
          <w:szCs w:val="28"/>
        </w:rPr>
      </w:pP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2.1. Наименование административных регламентов определяется </w:t>
      </w:r>
      <w:r w:rsidR="00920FD1">
        <w:rPr>
          <w:sz w:val="28"/>
          <w:szCs w:val="28"/>
        </w:rPr>
        <w:t xml:space="preserve"> структурными подразделениями администрации</w:t>
      </w:r>
      <w:r w:rsidR="00B26CBC">
        <w:rPr>
          <w:sz w:val="28"/>
          <w:szCs w:val="28"/>
        </w:rPr>
        <w:t xml:space="preserve"> округа, </w:t>
      </w:r>
      <w:r w:rsidR="00485FD4" w:rsidRPr="00DB0563">
        <w:rPr>
          <w:sz w:val="28"/>
          <w:szCs w:val="28"/>
        </w:rPr>
        <w:t xml:space="preserve">органами администрации округа </w:t>
      </w:r>
      <w:r w:rsidRPr="00DB0563">
        <w:rPr>
          <w:sz w:val="28"/>
          <w:szCs w:val="28"/>
        </w:rPr>
        <w:t>с учетом формулировки нормативного правового акта, которым предусмотрена соответствующая муниципальная услуга.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2.2. В административный регламент включаются следующие разделы: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а) общие положения;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б) стандарт предоставления муниципальной услуги;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bookmarkStart w:id="4" w:name="P77"/>
      <w:bookmarkEnd w:id="4"/>
      <w:r w:rsidRPr="00DB0563">
        <w:rPr>
          <w:sz w:val="28"/>
          <w:szCs w:val="28"/>
        </w:rPr>
        <w:t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муниципальной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 предоставления одной муниципальной услуги допускается 2 и более раза);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г) способы информирования заявителя об изменении статуса рассмотрения заявления о предоставлении муниципальной услуги.</w:t>
      </w:r>
    </w:p>
    <w:p w:rsidR="004764AF" w:rsidRPr="00DB0563" w:rsidRDefault="00485FD4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2.3. Раздел «Общие положения» </w:t>
      </w:r>
      <w:r w:rsidR="001A28E6" w:rsidRPr="00DB0563">
        <w:rPr>
          <w:sz w:val="28"/>
          <w:szCs w:val="28"/>
        </w:rPr>
        <w:t xml:space="preserve"> включает следующие положения: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а) предмет регулирования административного регламента;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б) круг заявителей;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в)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 и в федеральной государс</w:t>
      </w:r>
      <w:r w:rsidR="00485FD4" w:rsidRPr="00DB0563">
        <w:rPr>
          <w:sz w:val="28"/>
          <w:szCs w:val="28"/>
        </w:rPr>
        <w:t>твенной информационной системе «</w:t>
      </w:r>
      <w:r w:rsidRPr="00DB0563">
        <w:rPr>
          <w:sz w:val="28"/>
          <w:szCs w:val="28"/>
        </w:rPr>
        <w:t xml:space="preserve">Единый портал государственных </w:t>
      </w:r>
      <w:r w:rsidR="00485FD4" w:rsidRPr="00DB0563">
        <w:rPr>
          <w:sz w:val="28"/>
          <w:szCs w:val="28"/>
        </w:rPr>
        <w:t>и муниципальных услуг (функций)»</w:t>
      </w:r>
      <w:r w:rsidRPr="00DB0563">
        <w:rPr>
          <w:sz w:val="28"/>
          <w:szCs w:val="28"/>
        </w:rPr>
        <w:t>, в государс</w:t>
      </w:r>
      <w:r w:rsidR="00485FD4" w:rsidRPr="00DB0563">
        <w:rPr>
          <w:sz w:val="28"/>
          <w:szCs w:val="28"/>
        </w:rPr>
        <w:t>твенной информационной системе «</w:t>
      </w:r>
      <w:r w:rsidRPr="00DB0563">
        <w:rPr>
          <w:sz w:val="28"/>
          <w:szCs w:val="28"/>
        </w:rPr>
        <w:t>Портал государственных и муниципальных услу</w:t>
      </w:r>
      <w:r w:rsidR="00485FD4" w:rsidRPr="00DB0563">
        <w:rPr>
          <w:sz w:val="28"/>
          <w:szCs w:val="28"/>
        </w:rPr>
        <w:t>г (функций) Вологодской области»</w:t>
      </w:r>
      <w:r w:rsidRPr="00DB0563">
        <w:rPr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услуг, Региональный портал государственных и муниципальных услуг).</w:t>
      </w:r>
    </w:p>
    <w:p w:rsidR="004764AF" w:rsidRPr="00DB0563" w:rsidRDefault="00485FD4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2.4. Раздел «</w:t>
      </w:r>
      <w:r w:rsidR="001A28E6" w:rsidRPr="00DB0563">
        <w:rPr>
          <w:sz w:val="28"/>
          <w:szCs w:val="28"/>
        </w:rPr>
        <w:t>Стандарт предо</w:t>
      </w:r>
      <w:r w:rsidRPr="00DB0563">
        <w:rPr>
          <w:sz w:val="28"/>
          <w:szCs w:val="28"/>
        </w:rPr>
        <w:t>ставления муниципальной услуги»</w:t>
      </w:r>
      <w:r w:rsidR="001A28E6" w:rsidRPr="00DB0563">
        <w:rPr>
          <w:sz w:val="28"/>
          <w:szCs w:val="28"/>
        </w:rPr>
        <w:t xml:space="preserve"> состоит из следующих подразделов: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а) наименование муниципальной услуги;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lastRenderedPageBreak/>
        <w:t xml:space="preserve">б) наименование </w:t>
      </w:r>
      <w:r w:rsidR="00485FD4" w:rsidRPr="00DB0563">
        <w:rPr>
          <w:sz w:val="28"/>
          <w:szCs w:val="28"/>
        </w:rPr>
        <w:t xml:space="preserve">структурного подразделения администрации округа, органа администрации округа </w:t>
      </w:r>
      <w:r w:rsidRPr="00DB0563">
        <w:rPr>
          <w:sz w:val="28"/>
          <w:szCs w:val="28"/>
        </w:rPr>
        <w:t>либо муниципального учреждения, предоставляющего муниципальную услугу;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в) результат предоставления муниципальной услуги;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г) срок предоставления муниципальной услуги;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д) размер платы, взимаемой с заявителя при предоставлении муниципальной услуги, и способы ее взимания;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е) максимальный срок ожидания в очереди при подаче заявителем заявления о предоставлении муниципальной услуги и при получении результата предоставления муниципальной услуги (подраздел включается в административный регламент в случае обращения заявите</w:t>
      </w:r>
      <w:r w:rsidR="00B26CBC">
        <w:rPr>
          <w:sz w:val="28"/>
          <w:szCs w:val="28"/>
        </w:rPr>
        <w:t>ля непосредственно в структурное подразделение администрации округа, орган администрации округа</w:t>
      </w:r>
      <w:r w:rsidRPr="00DB0563">
        <w:rPr>
          <w:sz w:val="28"/>
          <w:szCs w:val="28"/>
        </w:rPr>
        <w:t>, муниципальное учреждение или многофункциональный центр);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ж) срок и порядок регистрации заявления о предоставлении муниципальной услуги;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з) требования к помещениям, в которых предоставляются муниципальные услуги (подраздел включается в административный регламент в случае обращения заявителя непосредственно в</w:t>
      </w:r>
      <w:r w:rsidR="00B26CBC" w:rsidRPr="00B26CBC">
        <w:rPr>
          <w:sz w:val="28"/>
          <w:szCs w:val="28"/>
        </w:rPr>
        <w:t xml:space="preserve"> </w:t>
      </w:r>
      <w:r w:rsidR="00B26CBC">
        <w:rPr>
          <w:sz w:val="28"/>
          <w:szCs w:val="28"/>
        </w:rPr>
        <w:t>структурное подразделение администрации округа, орган администрации округа</w:t>
      </w:r>
      <w:r w:rsidRPr="00DB0563">
        <w:rPr>
          <w:sz w:val="28"/>
          <w:szCs w:val="28"/>
        </w:rPr>
        <w:t>, муниципальное учреждение или многофункциональный центр);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и) показатели доступности и качества муниципальной услуги;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к) иные требования к предоставлению муниципальной услуги, в том числе учитывающие особенности предоставления муниципальной услуги в многофункциональном центре и особенности предоставления муниципальной услуги в электронной форме;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л) исчерпывающий перечень документов, необходимых для предоставления муниципальной услуги;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м)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услуги.</w:t>
      </w:r>
    </w:p>
    <w:p w:rsidR="004764AF" w:rsidRPr="00DB0563" w:rsidRDefault="00561C6C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2.5. Подраздел «</w:t>
      </w:r>
      <w:r w:rsidR="001A28E6" w:rsidRPr="00DB0563">
        <w:rPr>
          <w:sz w:val="28"/>
          <w:szCs w:val="28"/>
        </w:rPr>
        <w:t xml:space="preserve">Наименование </w:t>
      </w:r>
      <w:r w:rsidRPr="00DB0563">
        <w:rPr>
          <w:sz w:val="28"/>
          <w:szCs w:val="28"/>
        </w:rPr>
        <w:t xml:space="preserve">структурного подразделения администрации округа, органа  администрации округа </w:t>
      </w:r>
      <w:r w:rsidR="001A28E6" w:rsidRPr="00DB0563">
        <w:rPr>
          <w:sz w:val="28"/>
          <w:szCs w:val="28"/>
        </w:rPr>
        <w:t>либо муниципального учреждения, предос</w:t>
      </w:r>
      <w:r w:rsidR="00265250" w:rsidRPr="00DB0563">
        <w:rPr>
          <w:sz w:val="28"/>
          <w:szCs w:val="28"/>
        </w:rPr>
        <w:t>тавляющего муниципальную услугу»</w:t>
      </w:r>
      <w:r w:rsidR="001A28E6" w:rsidRPr="00DB0563">
        <w:rPr>
          <w:sz w:val="28"/>
          <w:szCs w:val="28"/>
        </w:rPr>
        <w:t xml:space="preserve"> должен включать </w:t>
      </w:r>
      <w:r w:rsidR="00265250" w:rsidRPr="00DB0563">
        <w:rPr>
          <w:sz w:val="28"/>
          <w:szCs w:val="28"/>
        </w:rPr>
        <w:t>полное наименование структурного подразделения администрации округа, органа  администрации округа</w:t>
      </w:r>
      <w:r w:rsidR="001A28E6" w:rsidRPr="00DB0563">
        <w:rPr>
          <w:sz w:val="28"/>
          <w:szCs w:val="28"/>
        </w:rPr>
        <w:t xml:space="preserve"> или муниципального учреждения, предоставляющего муниципальную услугу.</w:t>
      </w:r>
    </w:p>
    <w:p w:rsidR="004764AF" w:rsidRPr="00DB0563" w:rsidRDefault="00265250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2.6. Подраздел «</w:t>
      </w:r>
      <w:r w:rsidR="001A28E6" w:rsidRPr="00DB0563">
        <w:rPr>
          <w:sz w:val="28"/>
          <w:szCs w:val="28"/>
        </w:rPr>
        <w:t>Результат пред</w:t>
      </w:r>
      <w:r w:rsidRPr="00DB0563">
        <w:rPr>
          <w:sz w:val="28"/>
          <w:szCs w:val="28"/>
        </w:rPr>
        <w:t>оставления муниципальной услуги»</w:t>
      </w:r>
      <w:r w:rsidR="001A28E6" w:rsidRPr="00DB0563">
        <w:rPr>
          <w:sz w:val="28"/>
          <w:szCs w:val="28"/>
        </w:rPr>
        <w:t xml:space="preserve"> должен включать следующие положения: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наименование результата (результатов) предоставления муниципальной услуги с указанием формы его предоставления, если результатом предоставления муниципальной услуги является документ;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 w:rsidRPr="00DB0563">
        <w:rPr>
          <w:sz w:val="28"/>
          <w:szCs w:val="28"/>
        </w:rPr>
        <w:lastRenderedPageBreak/>
        <w:t>муниципальной услуги является реестровая запись), или указание на отсутствие необходимости формирования реестровой записи;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перечень способов получения результата (результатов) предоставления муниципальной услуги.</w:t>
      </w:r>
    </w:p>
    <w:p w:rsidR="004764AF" w:rsidRDefault="00265250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2.7. Подраздел «</w:t>
      </w:r>
      <w:r w:rsidR="001A28E6" w:rsidRPr="00DB0563">
        <w:rPr>
          <w:sz w:val="28"/>
          <w:szCs w:val="28"/>
        </w:rPr>
        <w:t>Срок предоставления муниципальной услуги</w:t>
      </w:r>
      <w:r w:rsidRPr="00DB0563">
        <w:rPr>
          <w:sz w:val="28"/>
          <w:szCs w:val="28"/>
        </w:rPr>
        <w:t>»</w:t>
      </w:r>
      <w:r w:rsidR="001A28E6" w:rsidRPr="00DB0563">
        <w:rPr>
          <w:sz w:val="28"/>
          <w:szCs w:val="28"/>
        </w:rPr>
        <w:t xml:space="preserve"> должен включать сведения о максимальном сроке предоставления муниципальной услуги, который исчисляется со дня регистрации заявления и документов и (или) информации, необходимых для предоставления муниципальной услуги, с учетом категории (признаков) заявителя и способа подачи указанного заявления.</w:t>
      </w:r>
    </w:p>
    <w:p w:rsidR="00B26CBC" w:rsidRPr="00DB0563" w:rsidRDefault="00B26CBC" w:rsidP="00B26CBC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Pr="00DB0563">
        <w:rPr>
          <w:sz w:val="28"/>
          <w:szCs w:val="28"/>
        </w:rPr>
        <w:t xml:space="preserve"> Подраздел «Исчерпывающий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отказа в предоставлении муниципальной услуги» должен включать следующие положения:</w:t>
      </w:r>
    </w:p>
    <w:p w:rsidR="00B26CBC" w:rsidRPr="00DB0563" w:rsidRDefault="00B26CBC" w:rsidP="00B26CBC">
      <w:pPr>
        <w:pStyle w:val="ConsPlusNormal0"/>
        <w:ind w:firstLine="540"/>
        <w:jc w:val="both"/>
        <w:rPr>
          <w:sz w:val="28"/>
          <w:szCs w:val="28"/>
        </w:rPr>
      </w:pPr>
      <w:bookmarkStart w:id="5" w:name="P122"/>
      <w:bookmarkEnd w:id="5"/>
      <w:r w:rsidRPr="00DB0563">
        <w:rPr>
          <w:sz w:val="28"/>
          <w:szCs w:val="28"/>
        </w:rPr>
        <w:t>а)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а в случае отсутствия таких оснований - указание на их отсутствие;</w:t>
      </w:r>
    </w:p>
    <w:p w:rsidR="00B26CBC" w:rsidRPr="00DB0563" w:rsidRDefault="00B26CBC" w:rsidP="00B26CBC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б) перечень оснований для приостановления предоставления муниципальной услуги, а в случае отсутствия таких оснований - указание на их отсутствие;</w:t>
      </w:r>
    </w:p>
    <w:p w:rsidR="00B26CBC" w:rsidRPr="00DB0563" w:rsidRDefault="00B26CBC" w:rsidP="00B26CBC">
      <w:pPr>
        <w:pStyle w:val="ConsPlusNormal0"/>
        <w:ind w:firstLine="540"/>
        <w:jc w:val="both"/>
        <w:rPr>
          <w:sz w:val="28"/>
          <w:szCs w:val="28"/>
        </w:rPr>
      </w:pPr>
      <w:bookmarkStart w:id="6" w:name="P124"/>
      <w:bookmarkEnd w:id="6"/>
      <w:r w:rsidRPr="00DB0563">
        <w:rPr>
          <w:sz w:val="28"/>
          <w:szCs w:val="28"/>
        </w:rPr>
        <w:t>в) перечень оснований для отказа в предоставлении муниципальной услуги, а в случае отсутствия таких оснований - указание на их отсутствие;</w:t>
      </w:r>
    </w:p>
    <w:p w:rsidR="00B26CBC" w:rsidRPr="00DB0563" w:rsidRDefault="00B26CBC" w:rsidP="00B26CBC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г) сведения о приведении в приложении к административному регламенту оснований, предусмотренных </w:t>
      </w:r>
      <w:hyperlink w:anchor="P122" w:tooltip="а)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а в случае отсутствия таких оснований - указание на их отсутствие;">
        <w:r w:rsidRPr="00DB0563">
          <w:rPr>
            <w:sz w:val="28"/>
            <w:szCs w:val="28"/>
          </w:rPr>
          <w:t>подпунктами «а»</w:t>
        </w:r>
      </w:hyperlink>
      <w:r w:rsidRPr="00DB0563">
        <w:rPr>
          <w:sz w:val="28"/>
          <w:szCs w:val="28"/>
        </w:rPr>
        <w:t xml:space="preserve"> - </w:t>
      </w:r>
      <w:hyperlink w:anchor="P124" w:tooltip="в) перечень оснований для отказа в предоставлении муниципальной услуги, а в случае отсутствия таких оснований - указание на их отсутствие;">
        <w:r w:rsidRPr="00DB0563">
          <w:rPr>
            <w:sz w:val="28"/>
            <w:szCs w:val="28"/>
          </w:rPr>
          <w:t>«в»</w:t>
        </w:r>
      </w:hyperlink>
      <w:r w:rsidRPr="00DB0563">
        <w:rPr>
          <w:sz w:val="28"/>
          <w:szCs w:val="28"/>
        </w:rPr>
        <w:t xml:space="preserve"> настоящего пункта, с учетом категории (признаков) заявителя (при наличии таких оснований).</w:t>
      </w:r>
    </w:p>
    <w:p w:rsidR="004764AF" w:rsidRPr="00DB0563" w:rsidRDefault="00B26CBC" w:rsidP="00EA198A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2.9</w:t>
      </w:r>
      <w:r w:rsidR="00CA49E2">
        <w:rPr>
          <w:sz w:val="28"/>
          <w:szCs w:val="28"/>
        </w:rPr>
        <w:t xml:space="preserve">. </w:t>
      </w:r>
      <w:r w:rsidR="00265250" w:rsidRPr="00DB0563">
        <w:rPr>
          <w:sz w:val="28"/>
          <w:szCs w:val="28"/>
        </w:rPr>
        <w:t>В подраздел «</w:t>
      </w:r>
      <w:r w:rsidR="001A28E6" w:rsidRPr="00DB0563">
        <w:rPr>
          <w:sz w:val="28"/>
          <w:szCs w:val="28"/>
        </w:rPr>
        <w:t xml:space="preserve">Размер платы, взимаемой с заявителя при предоставлении муниципальной </w:t>
      </w:r>
      <w:r w:rsidR="00265250" w:rsidRPr="00DB0563">
        <w:rPr>
          <w:sz w:val="28"/>
          <w:szCs w:val="28"/>
        </w:rPr>
        <w:t xml:space="preserve">услуги, и способы ее взимания» </w:t>
      </w:r>
      <w:r w:rsidR="001A28E6" w:rsidRPr="00DB0563">
        <w:rPr>
          <w:sz w:val="28"/>
          <w:szCs w:val="28"/>
        </w:rPr>
        <w:t xml:space="preserve"> включаются следующие положения: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а) сведения о размещении на Едином портале государственных и муниципальных услуг, Региональном портале государственных и муниципальных услуг информации о размере государственной пошлины или иной платы, взимаемой за предоставление муниципальной услуги;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актами.</w:t>
      </w:r>
    </w:p>
    <w:p w:rsidR="004764AF" w:rsidRPr="00DB0563" w:rsidRDefault="00CA49E2" w:rsidP="00EA198A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2.10</w:t>
      </w:r>
      <w:r w:rsidR="00265250" w:rsidRPr="00DB0563">
        <w:rPr>
          <w:sz w:val="28"/>
          <w:szCs w:val="28"/>
        </w:rPr>
        <w:t>. Подраздел «</w:t>
      </w:r>
      <w:r w:rsidR="001A28E6" w:rsidRPr="00DB0563">
        <w:rPr>
          <w:sz w:val="28"/>
          <w:szCs w:val="28"/>
        </w:rPr>
        <w:t>Срок и порядок регистрации заявления о предоставлении муниципально</w:t>
      </w:r>
      <w:r w:rsidR="00265250" w:rsidRPr="00DB0563">
        <w:rPr>
          <w:sz w:val="28"/>
          <w:szCs w:val="28"/>
        </w:rPr>
        <w:t>й услуги»</w:t>
      </w:r>
      <w:r w:rsidR="001A28E6" w:rsidRPr="00DB0563">
        <w:rPr>
          <w:sz w:val="28"/>
          <w:szCs w:val="28"/>
        </w:rPr>
        <w:t xml:space="preserve"> должен включать срок регистрации заявления о предоставлении муниципальной услуги с учетом способа подачи указанного заявления.</w:t>
      </w:r>
    </w:p>
    <w:p w:rsidR="004764AF" w:rsidRPr="00DB0563" w:rsidRDefault="00CA49E2" w:rsidP="00EA198A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2.11</w:t>
      </w:r>
      <w:r w:rsidR="00265250" w:rsidRPr="00DB0563">
        <w:rPr>
          <w:sz w:val="28"/>
          <w:szCs w:val="28"/>
        </w:rPr>
        <w:t>. Подраздел «</w:t>
      </w:r>
      <w:r w:rsidR="001A28E6" w:rsidRPr="00DB0563">
        <w:rPr>
          <w:sz w:val="28"/>
          <w:szCs w:val="28"/>
        </w:rPr>
        <w:t>Требования к помещениям, в которых предо</w:t>
      </w:r>
      <w:r w:rsidR="00265250" w:rsidRPr="00DB0563">
        <w:rPr>
          <w:sz w:val="28"/>
          <w:szCs w:val="28"/>
        </w:rPr>
        <w:t xml:space="preserve">ставляются </w:t>
      </w:r>
      <w:r w:rsidR="00265250" w:rsidRPr="00DB0563">
        <w:rPr>
          <w:sz w:val="28"/>
          <w:szCs w:val="28"/>
        </w:rPr>
        <w:lastRenderedPageBreak/>
        <w:t>муниципальные услуги»</w:t>
      </w:r>
      <w:r w:rsidR="001A28E6" w:rsidRPr="00DB0563">
        <w:rPr>
          <w:sz w:val="28"/>
          <w:szCs w:val="28"/>
        </w:rPr>
        <w:t xml:space="preserve"> должен включать сведения о размещении на официальном сайте </w:t>
      </w:r>
      <w:r w:rsidR="00265250" w:rsidRPr="00DB0563">
        <w:rPr>
          <w:sz w:val="28"/>
          <w:szCs w:val="28"/>
        </w:rPr>
        <w:t xml:space="preserve">Тарногского муниципального округа </w:t>
      </w:r>
      <w:r w:rsidR="001A28E6" w:rsidRPr="00DB0563">
        <w:rPr>
          <w:sz w:val="28"/>
          <w:szCs w:val="28"/>
        </w:rPr>
        <w:t>(далее - официальный сайт), а также на Едином портале государственных и муниципальных услуг или Региональном портале государственных и муниципальных услуг требований, которым должны соответствовать такие помещения.</w:t>
      </w:r>
    </w:p>
    <w:p w:rsidR="004764AF" w:rsidRPr="00DB0563" w:rsidRDefault="00CA49E2" w:rsidP="00EA198A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2.12</w:t>
      </w:r>
      <w:r w:rsidR="00265250" w:rsidRPr="00DB0563">
        <w:rPr>
          <w:sz w:val="28"/>
          <w:szCs w:val="28"/>
        </w:rPr>
        <w:t>. Подраздел «</w:t>
      </w:r>
      <w:r w:rsidR="001A28E6" w:rsidRPr="00DB0563">
        <w:rPr>
          <w:sz w:val="28"/>
          <w:szCs w:val="28"/>
        </w:rPr>
        <w:t xml:space="preserve">Показатели доступности </w:t>
      </w:r>
      <w:r w:rsidR="00265250" w:rsidRPr="00DB0563">
        <w:rPr>
          <w:sz w:val="28"/>
          <w:szCs w:val="28"/>
        </w:rPr>
        <w:t>и качества муниципальной услуги»</w:t>
      </w:r>
      <w:r w:rsidR="001A28E6" w:rsidRPr="00DB0563">
        <w:rPr>
          <w:sz w:val="28"/>
          <w:szCs w:val="28"/>
        </w:rPr>
        <w:t xml:space="preserve"> должен включать сведения о размещении на официальном сайте, а также на Едином портале государственных и муниципальных услуг или Региональном портале государственных и муниципальных услуг перечня показателей доступности и качества муниципальной услуги.</w:t>
      </w:r>
    </w:p>
    <w:p w:rsidR="004764AF" w:rsidRPr="00DB0563" w:rsidRDefault="00CA49E2" w:rsidP="00EA198A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2.13</w:t>
      </w:r>
      <w:r w:rsidR="00265250" w:rsidRPr="00DB0563">
        <w:rPr>
          <w:sz w:val="28"/>
          <w:szCs w:val="28"/>
        </w:rPr>
        <w:t>. В подраздел «</w:t>
      </w:r>
      <w:r w:rsidR="001A28E6" w:rsidRPr="00DB0563">
        <w:rPr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муниципальной услуги в многофункциональном центре и особенности предоставления муниципал</w:t>
      </w:r>
      <w:r w:rsidR="00265250" w:rsidRPr="00DB0563">
        <w:rPr>
          <w:sz w:val="28"/>
          <w:szCs w:val="28"/>
        </w:rPr>
        <w:t>ьной услуги в электронной форме»</w:t>
      </w:r>
      <w:r w:rsidR="001A28E6" w:rsidRPr="00DB0563">
        <w:rPr>
          <w:sz w:val="28"/>
          <w:szCs w:val="28"/>
        </w:rPr>
        <w:t xml:space="preserve"> включаются следующие положения: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bookmarkStart w:id="7" w:name="P109"/>
      <w:bookmarkEnd w:id="7"/>
      <w:r w:rsidRPr="00DB0563">
        <w:rPr>
          <w:sz w:val="28"/>
          <w:szCs w:val="28"/>
        </w:rPr>
        <w:t>а) перечень услуг, которые являются необходимыми и обязательными для предоставления муниципальной услуги, или указание на их отсутствие;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б) наличие или отсутствие платы за предоставление указанных в </w:t>
      </w:r>
      <w:hyperlink w:anchor="P109" w:tooltip="а) перечень услуг, которые являются необходимыми и обязательными для предоставления муниципальной услуги, или указание на их отсутствие;">
        <w:r w:rsidR="002562B8" w:rsidRPr="00DB0563">
          <w:rPr>
            <w:sz w:val="28"/>
            <w:szCs w:val="28"/>
          </w:rPr>
          <w:t>подпункте «</w:t>
        </w:r>
        <w:r w:rsidRPr="00DB0563">
          <w:rPr>
            <w:sz w:val="28"/>
            <w:szCs w:val="28"/>
          </w:rPr>
          <w:t>а</w:t>
        </w:r>
        <w:r w:rsidR="002562B8" w:rsidRPr="00DB0563">
          <w:rPr>
            <w:sz w:val="28"/>
            <w:szCs w:val="28"/>
          </w:rPr>
          <w:t>»</w:t>
        </w:r>
      </w:hyperlink>
      <w:r w:rsidRPr="00DB0563">
        <w:rPr>
          <w:sz w:val="28"/>
          <w:szCs w:val="28"/>
        </w:rPr>
        <w:t xml:space="preserve"> настоящего пункта услуг (при наличии таких услуг);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в) перечень информационных систем, используемых для предоставления муниципальной услуги (при наличии таких систем);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г)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носителе,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д)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е) возможность (невозможность) предоставления муниципальной услуги в многофункциональном центре, в том числе возможность (невозможность) принятия многофункциональным центром решения об отказе в приеме заявления и документов, и (или) информации, необходимых для предоставления муниципальной услуги (в случае если заявление о предоставлении муниципальной услуги может быть подан</w:t>
      </w:r>
      <w:r w:rsidR="00B877C7">
        <w:rPr>
          <w:sz w:val="28"/>
          <w:szCs w:val="28"/>
        </w:rPr>
        <w:t>о</w:t>
      </w:r>
      <w:r w:rsidRPr="00DB0563">
        <w:rPr>
          <w:sz w:val="28"/>
          <w:szCs w:val="28"/>
        </w:rPr>
        <w:t xml:space="preserve"> в многофункциональный центр);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ж) возможность (невозможность)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</w:t>
      </w:r>
      <w:r w:rsidR="00CA49E2">
        <w:rPr>
          <w:sz w:val="28"/>
          <w:szCs w:val="28"/>
        </w:rPr>
        <w:t xml:space="preserve"> структурными </w:t>
      </w:r>
      <w:r w:rsidR="00CA49E2">
        <w:rPr>
          <w:sz w:val="28"/>
          <w:szCs w:val="28"/>
        </w:rPr>
        <w:lastRenderedPageBreak/>
        <w:t>подразделениями администрации округа, органами администрации округа</w:t>
      </w:r>
      <w:r w:rsidRPr="00DB0563">
        <w:rPr>
          <w:sz w:val="28"/>
          <w:szCs w:val="28"/>
        </w:rPr>
        <w:t>, муниципальными учреждениями, а также выдачи документов, включая составление на бумажном носителе и заверение выписок из информационных систем органов мэрии, муниципальных учреждений.</w:t>
      </w:r>
    </w:p>
    <w:p w:rsidR="004764AF" w:rsidRPr="00DB0563" w:rsidRDefault="00CA49E2" w:rsidP="00EA198A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265250" w:rsidRPr="00DB0563">
        <w:rPr>
          <w:sz w:val="28"/>
          <w:szCs w:val="28"/>
        </w:rPr>
        <w:t>. Подраздел «</w:t>
      </w:r>
      <w:r w:rsidR="001A28E6" w:rsidRPr="00DB0563">
        <w:rPr>
          <w:sz w:val="28"/>
          <w:szCs w:val="28"/>
        </w:rPr>
        <w:t>Исчерпывающий перечень документов, необходимых для предо</w:t>
      </w:r>
      <w:r w:rsidR="00265250" w:rsidRPr="00DB0563">
        <w:rPr>
          <w:sz w:val="28"/>
          <w:szCs w:val="28"/>
        </w:rPr>
        <w:t xml:space="preserve">ставления муниципальной услуги» </w:t>
      </w:r>
      <w:r w:rsidR="001A28E6" w:rsidRPr="00DB0563">
        <w:rPr>
          <w:sz w:val="28"/>
          <w:szCs w:val="28"/>
        </w:rPr>
        <w:t>должен включать следующие положения: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 услуги, в приложении к административному регламенту с учетом </w:t>
      </w:r>
      <w:hyperlink w:anchor="P185" w:tooltip="2.26. Приложение к административному регламенту включает:">
        <w:r w:rsidRPr="00DB0563">
          <w:rPr>
            <w:sz w:val="28"/>
            <w:szCs w:val="28"/>
          </w:rPr>
          <w:t>пункта 2.26</w:t>
        </w:r>
      </w:hyperlink>
      <w:r w:rsidR="00C70A7A">
        <w:rPr>
          <w:sz w:val="28"/>
          <w:szCs w:val="28"/>
        </w:rPr>
        <w:t>.</w:t>
      </w:r>
      <w:r w:rsidRPr="00DB0563">
        <w:rPr>
          <w:sz w:val="28"/>
          <w:szCs w:val="28"/>
        </w:rPr>
        <w:t xml:space="preserve"> настоящего Порядка,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б) сведения о приведении форм заявления о предоставлении муниципальной услуги и документов, необходимых для предоставления муниципальной услуги, в соответствии с </w:t>
      </w:r>
      <w:hyperlink w:anchor="P120" w:tooltip="2.13.2. Формы заявления о предоставлении муниципальной услуги и документов, необходимых для предоставления муниципальной услуги, приводятся в качестве приложения к административному регламенту, за исключением случаев, когда формы указанных документов установле">
        <w:r w:rsidR="00CA49E2">
          <w:rPr>
            <w:sz w:val="28"/>
            <w:szCs w:val="28"/>
          </w:rPr>
          <w:t>пунктом 2.14</w:t>
        </w:r>
        <w:r w:rsidRPr="00DB0563">
          <w:rPr>
            <w:sz w:val="28"/>
            <w:szCs w:val="28"/>
          </w:rPr>
          <w:t>.2</w:t>
        </w:r>
      </w:hyperlink>
      <w:r w:rsidR="00C70A7A">
        <w:rPr>
          <w:sz w:val="28"/>
          <w:szCs w:val="28"/>
        </w:rPr>
        <w:t xml:space="preserve">. </w:t>
      </w:r>
      <w:r w:rsidRPr="00DB0563">
        <w:rPr>
          <w:sz w:val="28"/>
          <w:szCs w:val="28"/>
        </w:rPr>
        <w:t xml:space="preserve"> настоящего Порядка, в качестве приложения к административному регламенту.</w:t>
      </w:r>
    </w:p>
    <w:p w:rsidR="004764AF" w:rsidRPr="00DB0563" w:rsidRDefault="00CA49E2" w:rsidP="00EA198A">
      <w:pPr>
        <w:pStyle w:val="ConsPlusNormal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2.14</w:t>
      </w:r>
      <w:r w:rsidR="001A28E6" w:rsidRPr="00DB0563">
        <w:rPr>
          <w:sz w:val="28"/>
          <w:szCs w:val="28"/>
        </w:rPr>
        <w:t xml:space="preserve">.1. Перечень способов подачи заявления о предоставлении муниципальной услуги и документов, необходимых для предоставления муниципальной услуги, приводится в приложении к административному регламенту в соответствии с требованиями, установленными </w:t>
      </w:r>
      <w:hyperlink w:anchor="P185" w:tooltip="2.26. Приложение к административному регламенту включает:">
        <w:r w:rsidR="001A28E6" w:rsidRPr="00DB0563">
          <w:rPr>
            <w:sz w:val="28"/>
            <w:szCs w:val="28"/>
          </w:rPr>
          <w:t>пунктом 2.26</w:t>
        </w:r>
      </w:hyperlink>
      <w:r w:rsidR="00C70A7A">
        <w:rPr>
          <w:sz w:val="28"/>
          <w:szCs w:val="28"/>
        </w:rPr>
        <w:t>.</w:t>
      </w:r>
      <w:r w:rsidR="001A28E6" w:rsidRPr="00DB0563">
        <w:rPr>
          <w:sz w:val="28"/>
          <w:szCs w:val="28"/>
        </w:rPr>
        <w:t xml:space="preserve"> настоящего Порядка.</w:t>
      </w:r>
    </w:p>
    <w:p w:rsidR="004764AF" w:rsidRPr="00DB0563" w:rsidRDefault="00CA49E2" w:rsidP="00EA198A">
      <w:pPr>
        <w:pStyle w:val="ConsPlusNormal0"/>
        <w:ind w:firstLine="540"/>
        <w:jc w:val="both"/>
        <w:rPr>
          <w:sz w:val="28"/>
          <w:szCs w:val="28"/>
        </w:rPr>
      </w:pPr>
      <w:bookmarkStart w:id="8" w:name="P120"/>
      <w:bookmarkEnd w:id="8"/>
      <w:r>
        <w:rPr>
          <w:sz w:val="28"/>
          <w:szCs w:val="28"/>
        </w:rPr>
        <w:t>2.14</w:t>
      </w:r>
      <w:r w:rsidR="001A28E6" w:rsidRPr="00DB0563">
        <w:rPr>
          <w:sz w:val="28"/>
          <w:szCs w:val="28"/>
        </w:rPr>
        <w:t>.2. Формы заявления о предоставлении муниципальной услуги и документов, необходимых для предоставления муниципальной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</w:t>
      </w:r>
      <w:r w:rsidR="00C70A7A">
        <w:rPr>
          <w:sz w:val="28"/>
          <w:szCs w:val="28"/>
        </w:rPr>
        <w:t>,</w:t>
      </w:r>
      <w:r w:rsidR="001A28E6" w:rsidRPr="00DB0563">
        <w:rPr>
          <w:sz w:val="28"/>
          <w:szCs w:val="28"/>
        </w:rPr>
        <w:t xml:space="preserve">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4764AF" w:rsidRPr="00DB0563" w:rsidRDefault="002562B8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2.15. Раздел «</w:t>
      </w:r>
      <w:r w:rsidR="001A28E6" w:rsidRPr="00DB0563">
        <w:rPr>
          <w:sz w:val="28"/>
          <w:szCs w:val="28"/>
        </w:rPr>
        <w:t>Состав, последовательность и сроки выпол</w:t>
      </w:r>
      <w:r w:rsidR="001C2B96">
        <w:rPr>
          <w:sz w:val="28"/>
          <w:szCs w:val="28"/>
        </w:rPr>
        <w:t>нения административных процедур»</w:t>
      </w:r>
      <w:r w:rsidR="001A28E6" w:rsidRPr="00DB0563">
        <w:rPr>
          <w:sz w:val="28"/>
          <w:szCs w:val="28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многофункциональном центре, и должен содержать следующие подразделы: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а) перечень осуществляемых при предоставлении муниципальной услуги административных процедур;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б) подразделы, содержащие описание каждой административной процедуры, осуществляемой при предоставлении муниципальной услуги, в </w:t>
      </w:r>
      <w:r w:rsidRPr="00DB0563">
        <w:rPr>
          <w:sz w:val="28"/>
          <w:szCs w:val="28"/>
        </w:rPr>
        <w:lastRenderedPageBreak/>
        <w:t xml:space="preserve">случаях, указанных в </w:t>
      </w:r>
      <w:hyperlink w:anchor="P77" w:tooltip="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муниципальной услуги предусмотрено осуществление адм">
        <w:r w:rsidRPr="00DB0563">
          <w:rPr>
            <w:sz w:val="28"/>
            <w:szCs w:val="28"/>
          </w:rPr>
          <w:t xml:space="preserve">подпункте </w:t>
        </w:r>
        <w:r w:rsidR="002562B8" w:rsidRPr="00DB0563">
          <w:rPr>
            <w:sz w:val="28"/>
            <w:szCs w:val="28"/>
          </w:rPr>
          <w:t>«</w:t>
        </w:r>
        <w:r w:rsidRPr="00DB0563">
          <w:rPr>
            <w:sz w:val="28"/>
            <w:szCs w:val="28"/>
          </w:rPr>
          <w:t>в</w:t>
        </w:r>
        <w:r w:rsidR="002562B8" w:rsidRPr="00DB0563">
          <w:rPr>
            <w:sz w:val="28"/>
            <w:szCs w:val="28"/>
          </w:rPr>
          <w:t>»</w:t>
        </w:r>
        <w:r w:rsidRPr="00DB0563">
          <w:rPr>
            <w:sz w:val="28"/>
            <w:szCs w:val="28"/>
          </w:rPr>
          <w:t xml:space="preserve"> пункта 2.2</w:t>
        </w:r>
      </w:hyperlink>
      <w:r w:rsidR="00C70A7A">
        <w:rPr>
          <w:sz w:val="28"/>
          <w:szCs w:val="28"/>
        </w:rPr>
        <w:t>.</w:t>
      </w:r>
      <w:r w:rsidRPr="00DB0563">
        <w:rPr>
          <w:sz w:val="28"/>
          <w:szCs w:val="28"/>
        </w:rPr>
        <w:t xml:space="preserve"> настоящего Порядка;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в) подраздел, описывающий предоставление муниципальной услуги в упреждающем (</w:t>
      </w:r>
      <w:proofErr w:type="spellStart"/>
      <w:r w:rsidRPr="00DB0563">
        <w:rPr>
          <w:sz w:val="28"/>
          <w:szCs w:val="28"/>
        </w:rPr>
        <w:t>проактивном</w:t>
      </w:r>
      <w:proofErr w:type="spellEnd"/>
      <w:r w:rsidRPr="00DB0563">
        <w:rPr>
          <w:sz w:val="28"/>
          <w:szCs w:val="28"/>
        </w:rPr>
        <w:t>) режиме (в случае, если муниципальная услуга предполагает предоставление в упреждающем (</w:t>
      </w:r>
      <w:proofErr w:type="spellStart"/>
      <w:r w:rsidRPr="00DB0563">
        <w:rPr>
          <w:sz w:val="28"/>
          <w:szCs w:val="28"/>
        </w:rPr>
        <w:t>проактивном</w:t>
      </w:r>
      <w:proofErr w:type="spellEnd"/>
      <w:r w:rsidRPr="00DB0563">
        <w:rPr>
          <w:sz w:val="28"/>
          <w:szCs w:val="28"/>
        </w:rPr>
        <w:t>) режиме), в который включаются следующие положения: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указание на возможность предварительной подачи заявителем заявления о предоставлении ему муниципальной услуги в упреждающем (</w:t>
      </w:r>
      <w:proofErr w:type="spellStart"/>
      <w:r w:rsidRPr="00DB0563">
        <w:rPr>
          <w:sz w:val="28"/>
          <w:szCs w:val="28"/>
        </w:rPr>
        <w:t>проактивном</w:t>
      </w:r>
      <w:proofErr w:type="spellEnd"/>
      <w:r w:rsidRPr="00DB0563">
        <w:rPr>
          <w:sz w:val="28"/>
          <w:szCs w:val="28"/>
        </w:rPr>
        <w:t xml:space="preserve">) режиме или подачи заявителем заявления о предоставлении муниципальной услуги после осуществления органом мэрии либо муниципальным учреждением мероприятий в соответствии с </w:t>
      </w:r>
      <w:hyperlink r:id="rId1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B0563">
          <w:rPr>
            <w:sz w:val="28"/>
            <w:szCs w:val="28"/>
          </w:rPr>
          <w:t>пунктом 1 части 1 статьи 7.3</w:t>
        </w:r>
      </w:hyperlink>
      <w:r w:rsidR="00B04977">
        <w:rPr>
          <w:sz w:val="28"/>
          <w:szCs w:val="28"/>
        </w:rPr>
        <w:t xml:space="preserve"> Федерального закона №</w:t>
      </w:r>
      <w:r w:rsidRPr="00DB0563">
        <w:rPr>
          <w:sz w:val="28"/>
          <w:szCs w:val="28"/>
        </w:rPr>
        <w:t xml:space="preserve"> 210-ФЗ;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bookmarkStart w:id="9" w:name="P131"/>
      <w:bookmarkEnd w:id="9"/>
      <w:r w:rsidRPr="00DB0563">
        <w:rPr>
          <w:sz w:val="28"/>
          <w:szCs w:val="28"/>
        </w:rPr>
        <w:t>сведения о юридич</w:t>
      </w:r>
      <w:r w:rsidR="00C70A7A">
        <w:rPr>
          <w:sz w:val="28"/>
          <w:szCs w:val="28"/>
        </w:rPr>
        <w:t>еском факте, поступление которого</w:t>
      </w:r>
      <w:r w:rsidRPr="00DB0563">
        <w:rPr>
          <w:sz w:val="28"/>
          <w:szCs w:val="28"/>
        </w:rPr>
        <w:t xml:space="preserve"> в</w:t>
      </w:r>
      <w:r w:rsidR="001C2B96">
        <w:rPr>
          <w:sz w:val="28"/>
          <w:szCs w:val="28"/>
        </w:rPr>
        <w:t xml:space="preserve"> структурное подразделение администрации округа, орган администрации округа</w:t>
      </w:r>
      <w:r w:rsidRPr="00DB0563">
        <w:rPr>
          <w:sz w:val="28"/>
          <w:szCs w:val="28"/>
        </w:rPr>
        <w:t xml:space="preserve"> либо муниципальное учреждение является основанием для предоставления заявителю муниципальной услуги в упреждающем (</w:t>
      </w:r>
      <w:proofErr w:type="spellStart"/>
      <w:r w:rsidRPr="00DB0563">
        <w:rPr>
          <w:sz w:val="28"/>
          <w:szCs w:val="28"/>
        </w:rPr>
        <w:t>проактивном</w:t>
      </w:r>
      <w:proofErr w:type="spellEnd"/>
      <w:r w:rsidRPr="00DB0563">
        <w:rPr>
          <w:sz w:val="28"/>
          <w:szCs w:val="28"/>
        </w:rPr>
        <w:t>) режиме;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состав, последовательность и сроки выполнения административных процедур, осуществляемых </w:t>
      </w:r>
      <w:r w:rsidR="001C2B96">
        <w:rPr>
          <w:sz w:val="28"/>
          <w:szCs w:val="28"/>
        </w:rPr>
        <w:t>структурным подразделением администрации округа, органом администрации округа</w:t>
      </w:r>
      <w:r w:rsidR="001C2B96" w:rsidRPr="00DB0563">
        <w:rPr>
          <w:sz w:val="28"/>
          <w:szCs w:val="28"/>
        </w:rPr>
        <w:t xml:space="preserve"> </w:t>
      </w:r>
      <w:r w:rsidRPr="00DB0563">
        <w:rPr>
          <w:sz w:val="28"/>
          <w:szCs w:val="28"/>
        </w:rPr>
        <w:t xml:space="preserve">либо муниципальным учреждением после поступления сведений, указанных в </w:t>
      </w:r>
      <w:hyperlink w:anchor="P131" w:tooltip="сведения о юридическом факте, поступление которых в орган мэрии либо муниципальное учреждение является основанием для предоставления заявителю муниципальной услуги в упреждающем (проактивном) режиме;">
        <w:r w:rsidRPr="00DB0563">
          <w:rPr>
            <w:sz w:val="28"/>
            <w:szCs w:val="28"/>
          </w:rPr>
          <w:t>абзаце третьем</w:t>
        </w:r>
      </w:hyperlink>
      <w:r w:rsidRPr="00DB0563">
        <w:rPr>
          <w:sz w:val="28"/>
          <w:szCs w:val="28"/>
        </w:rPr>
        <w:t xml:space="preserve"> настоящего подпункта.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2.16. В описание административной процедуры профилирования заяв</w:t>
      </w:r>
      <w:r w:rsidR="00005724" w:rsidRPr="00DB0563">
        <w:rPr>
          <w:sz w:val="28"/>
          <w:szCs w:val="28"/>
        </w:rPr>
        <w:t>ителя, проводимого структурным подразделением администрации округа</w:t>
      </w:r>
      <w:r w:rsidRPr="00DB0563">
        <w:rPr>
          <w:sz w:val="28"/>
          <w:szCs w:val="28"/>
        </w:rPr>
        <w:t>,</w:t>
      </w:r>
      <w:r w:rsidR="00005724" w:rsidRPr="00DB0563">
        <w:rPr>
          <w:sz w:val="28"/>
          <w:szCs w:val="28"/>
        </w:rPr>
        <w:t xml:space="preserve"> органом администрации округа,</w:t>
      </w:r>
      <w:r w:rsidRPr="00DB0563">
        <w:rPr>
          <w:sz w:val="28"/>
          <w:szCs w:val="28"/>
        </w:rPr>
        <w:t xml:space="preserve"> муниципальным учреждением либо многофункциональным центром в целях определения категории (признаков) заявителя, включаются способы и порядок определения категории (признаков) заявителя.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hyperlink w:anchor="P185" w:tooltip="2.26. Приложение к административному регламенту включает:">
        <w:r w:rsidRPr="00DB0563">
          <w:rPr>
            <w:sz w:val="28"/>
            <w:szCs w:val="28"/>
          </w:rPr>
          <w:t>пунктом 2.26</w:t>
        </w:r>
      </w:hyperlink>
      <w:r w:rsidR="00C70A7A">
        <w:rPr>
          <w:sz w:val="28"/>
          <w:szCs w:val="28"/>
        </w:rPr>
        <w:t>.</w:t>
      </w:r>
      <w:r w:rsidRPr="00DB0563">
        <w:rPr>
          <w:sz w:val="28"/>
          <w:szCs w:val="28"/>
        </w:rPr>
        <w:t xml:space="preserve"> настоящего Порядка.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2.17. В описание административной процедуры приема заявления и документов и (или) информации, необходимых для предоставления муниципальной услуги, включаются следующие положения: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а) состав и содержание осуществляемых при приеме заявления и документов и (или) информации, необходимых для предоставления муниципальной услуги, административных действий;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б) способы установления личности заявителя (представителя заявителя);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в) наличие (отсутствие) оснований для отказа в приеме заявления и документов и (или) информации, необходимых для предоставления муниципальной услуги;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г) возможность (невозможность) приема заявления и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д) срок регистрации заявления и документов и (или) информации, </w:t>
      </w:r>
      <w:r w:rsidRPr="00DB0563">
        <w:rPr>
          <w:sz w:val="28"/>
          <w:szCs w:val="28"/>
        </w:rPr>
        <w:lastRenderedPageBreak/>
        <w:t>необходимых для предоставления муниципальной услуги, в</w:t>
      </w:r>
      <w:r w:rsidR="001C2B96" w:rsidRPr="001C2B96">
        <w:rPr>
          <w:sz w:val="28"/>
          <w:szCs w:val="28"/>
        </w:rPr>
        <w:t xml:space="preserve"> </w:t>
      </w:r>
      <w:r w:rsidR="001C2B96">
        <w:rPr>
          <w:sz w:val="28"/>
          <w:szCs w:val="28"/>
        </w:rPr>
        <w:t>структурном подразделении администрации округа, органе администрации округа</w:t>
      </w:r>
      <w:r w:rsidRPr="00DB0563">
        <w:rPr>
          <w:sz w:val="28"/>
          <w:szCs w:val="28"/>
        </w:rPr>
        <w:t>, муниципальном учреждении или многофункциональном центре.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2.18. В описание административной процедуры межведомственного информационного взаимодействия включаются: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</w:t>
      </w:r>
      <w:r w:rsidR="00F8743F" w:rsidRPr="00DB0563">
        <w:rPr>
          <w:sz w:val="28"/>
          <w:szCs w:val="28"/>
        </w:rPr>
        <w:t>твенной информационной системы «</w:t>
      </w:r>
      <w:r w:rsidRPr="00DB0563">
        <w:rPr>
          <w:sz w:val="28"/>
          <w:szCs w:val="28"/>
        </w:rPr>
        <w:t>Единая система межведомственн</w:t>
      </w:r>
      <w:r w:rsidR="00F8743F" w:rsidRPr="00DB0563">
        <w:rPr>
          <w:sz w:val="28"/>
          <w:szCs w:val="28"/>
        </w:rPr>
        <w:t>ого электронного взаимодействия»</w:t>
      </w:r>
      <w:r w:rsidRPr="00DB0563">
        <w:rPr>
          <w:sz w:val="28"/>
          <w:szCs w:val="28"/>
        </w:rPr>
        <w:t>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наименование органа (организации), в который направляется информационный запрос, срок направления информационного запроса с момента регистрации заявления заявителя о предоставлении муниципальной 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</w:t>
      </w:r>
      <w:r w:rsidR="00F8743F" w:rsidRPr="00DB0563">
        <w:rPr>
          <w:sz w:val="28"/>
          <w:szCs w:val="28"/>
        </w:rPr>
        <w:t>твенной информационной системы «</w:t>
      </w:r>
      <w:r w:rsidRPr="00DB0563">
        <w:rPr>
          <w:sz w:val="28"/>
          <w:szCs w:val="28"/>
        </w:rPr>
        <w:t>Единая система межведомственн</w:t>
      </w:r>
      <w:r w:rsidR="00F8743F" w:rsidRPr="00DB0563">
        <w:rPr>
          <w:sz w:val="28"/>
          <w:szCs w:val="28"/>
        </w:rPr>
        <w:t>ого электронного взаимодействия»</w:t>
      </w:r>
      <w:r w:rsidRPr="00DB0563">
        <w:rPr>
          <w:sz w:val="28"/>
          <w:szCs w:val="28"/>
        </w:rPr>
        <w:t>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требования к взаимодействию с заявителем при предоставлении муниципальных услуг, предусмотренные </w:t>
      </w:r>
      <w:hyperlink r:id="rId1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 w:rsidRPr="00DB0563">
          <w:rPr>
            <w:sz w:val="28"/>
            <w:szCs w:val="28"/>
          </w:rPr>
          <w:t>частью 1 статьи 7</w:t>
        </w:r>
      </w:hyperlink>
      <w:r w:rsidR="00F8743F" w:rsidRPr="00DB0563">
        <w:rPr>
          <w:sz w:val="28"/>
          <w:szCs w:val="28"/>
        </w:rPr>
        <w:t xml:space="preserve"> Федерального закона №</w:t>
      </w:r>
      <w:r w:rsidRPr="00DB0563">
        <w:rPr>
          <w:sz w:val="28"/>
          <w:szCs w:val="28"/>
        </w:rPr>
        <w:t xml:space="preserve"> 210-ФЗ.</w:t>
      </w:r>
    </w:p>
    <w:p w:rsidR="004764AF" w:rsidRPr="00DB0563" w:rsidRDefault="001A28E6" w:rsidP="00DB0563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2.19. В описание административн</w:t>
      </w:r>
      <w:r w:rsidR="009E33A8">
        <w:rPr>
          <w:sz w:val="28"/>
          <w:szCs w:val="28"/>
        </w:rPr>
        <w:t>ой процедуры приостановления</w:t>
      </w:r>
      <w:r w:rsidR="009E33A8">
        <w:rPr>
          <w:rStyle w:val="ad"/>
          <w:sz w:val="28"/>
          <w:szCs w:val="28"/>
        </w:rPr>
        <w:footnoteReference w:id="4"/>
      </w:r>
      <w:r w:rsidRPr="00DB0563">
        <w:rPr>
          <w:sz w:val="28"/>
          <w:szCs w:val="28"/>
        </w:rPr>
        <w:t xml:space="preserve"> предоставления муниципальной услуги включаются следующие положения: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а) состав и содержание осуществляемых при приостановлении предоставления муниципальной услуги административных действий;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б) перечень оснований для возобновления предоставления муниципальной услуги;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в) срок приостановления предоставления муниципальной услуги.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2.20. В описание административной процедуры принятия решения о предоставлении (об отказе в предоставлении) муниципальной услуги включаются следующие положения: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а) состав и содержание осуществляемых при принятии решения о предоставлении (об отказе в предоставлении) муниципальной услуги административных действий;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б) срок принятия решения о предоставлении (об отказе в предоставлении) муниципальной услуги, исчисляемый с даты получения</w:t>
      </w:r>
      <w:r w:rsidR="001C2B96" w:rsidRPr="001C2B96">
        <w:rPr>
          <w:sz w:val="28"/>
          <w:szCs w:val="28"/>
        </w:rPr>
        <w:t xml:space="preserve"> </w:t>
      </w:r>
      <w:r w:rsidR="001C2B96">
        <w:rPr>
          <w:sz w:val="28"/>
          <w:szCs w:val="28"/>
        </w:rPr>
        <w:t>структурным подразделением администрации округа, органом администрации округа</w:t>
      </w:r>
      <w:r w:rsidRPr="00DB0563">
        <w:rPr>
          <w:sz w:val="28"/>
          <w:szCs w:val="28"/>
        </w:rPr>
        <w:t xml:space="preserve"> либо муниципальным учреждением всех сведений, необходимых для принятия решения.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2.21. В описание административной процедуры предоставления результата муниципальной услуги включаются следующие положения:</w:t>
      </w:r>
    </w:p>
    <w:p w:rsidR="00F14160" w:rsidRPr="009E33A8" w:rsidRDefault="001A28E6" w:rsidP="009E33A8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а) состав и содержание осуществляемых при предоставлении результата муниципальной услуги административных действий;</w:t>
      </w:r>
    </w:p>
    <w:p w:rsidR="00F14160" w:rsidRDefault="00F14160" w:rsidP="00F14160">
      <w:pPr>
        <w:pStyle w:val="ConsPlusNormal0"/>
        <w:jc w:val="both"/>
        <w:rPr>
          <w:sz w:val="28"/>
          <w:szCs w:val="28"/>
        </w:rPr>
      </w:pPr>
    </w:p>
    <w:p w:rsidR="00DB0563" w:rsidRPr="00DB0563" w:rsidRDefault="001A28E6" w:rsidP="001C2B96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lastRenderedPageBreak/>
        <w:t>б) 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в) возможность (невозможность) предоставления </w:t>
      </w:r>
      <w:r w:rsidR="001C2B96">
        <w:rPr>
          <w:sz w:val="28"/>
          <w:szCs w:val="28"/>
        </w:rPr>
        <w:t>структурным подразделением администрации округа, органом администрации округа</w:t>
      </w:r>
      <w:r w:rsidR="001C2B96" w:rsidRPr="00DB0563">
        <w:rPr>
          <w:sz w:val="28"/>
          <w:szCs w:val="28"/>
        </w:rPr>
        <w:t xml:space="preserve"> </w:t>
      </w:r>
      <w:r w:rsidRPr="00DB0563">
        <w:rPr>
          <w:sz w:val="28"/>
          <w:szCs w:val="28"/>
        </w:rPr>
        <w:t>или многофункциональным центром результата муниципальной 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2.22. В описание административной процедуры получения дополнительных сведений</w:t>
      </w:r>
      <w:r w:rsidR="009E33A8">
        <w:rPr>
          <w:rStyle w:val="ad"/>
          <w:sz w:val="28"/>
          <w:szCs w:val="28"/>
        </w:rPr>
        <w:footnoteReference w:id="5"/>
      </w:r>
      <w:r w:rsidRPr="00DB0563">
        <w:rPr>
          <w:sz w:val="28"/>
          <w:szCs w:val="28"/>
        </w:rPr>
        <w:t xml:space="preserve"> от заявителя включаются следующие положения: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а) основания для получения от заявителя дополнительных документов и (или) информации в процессе предоставления муниципальной услуги;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б) срок, необходимый для получения таких документов и (или) информации;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в) указание на необходимость (отсутствие необходимости) приостановления предоставления муниципальной услуги при необходимости получения от заявителя дополнительных сведений;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г) перечень федеральных органов исполнительной власти, государственных корпораций, органов государственных внебюджетных фондов, исполнительных органов области, органов местного самоуправления, организаций, участвующих в административной процедуре, в случае</w:t>
      </w:r>
      <w:r w:rsidR="00C70A7A">
        <w:rPr>
          <w:sz w:val="28"/>
          <w:szCs w:val="28"/>
        </w:rPr>
        <w:t>,</w:t>
      </w:r>
      <w:r w:rsidRPr="00DB0563">
        <w:rPr>
          <w:sz w:val="28"/>
          <w:szCs w:val="28"/>
        </w:rPr>
        <w:t xml:space="preserve"> если они известны (при необходимости).</w:t>
      </w:r>
    </w:p>
    <w:p w:rsidR="004764AF" w:rsidRPr="00DB0563" w:rsidRDefault="001A28E6" w:rsidP="00DB0563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2.23. В описание административной процедуры, в рамках которой проводится оценка сведений</w:t>
      </w:r>
      <w:r w:rsidR="009E33A8">
        <w:rPr>
          <w:rStyle w:val="ad"/>
          <w:sz w:val="28"/>
          <w:szCs w:val="28"/>
        </w:rPr>
        <w:footnoteReference w:id="6"/>
      </w:r>
      <w:r w:rsidRPr="00DB0563">
        <w:rPr>
          <w:sz w:val="28"/>
          <w:szCs w:val="28"/>
        </w:rPr>
        <w:t xml:space="preserve">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- процедура оценки), включаются следующие положения: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а) наименование и продолжительность процедуры оценки;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б) субъекты, проводящие процедуру оценки;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в) объект (объекты) процедуры оценки;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г) место проведения процедуры оценки (при наличии);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д) наименование документа, являющегося результатом процедуры оценки (при наличии).</w:t>
      </w:r>
    </w:p>
    <w:p w:rsidR="004764AF" w:rsidRPr="00DB0563" w:rsidRDefault="001A28E6" w:rsidP="009E33A8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2.24. В описание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</w:t>
      </w:r>
      <w:proofErr w:type="gramStart"/>
      <w:r w:rsidRPr="00DB0563">
        <w:rPr>
          <w:sz w:val="28"/>
          <w:szCs w:val="28"/>
        </w:rPr>
        <w:t>ресурса</w:t>
      </w:r>
      <w:r w:rsidR="009E33A8">
        <w:rPr>
          <w:rStyle w:val="ad"/>
          <w:sz w:val="28"/>
          <w:szCs w:val="28"/>
        </w:rPr>
        <w:footnoteReference w:id="7"/>
      </w:r>
      <w:r w:rsidR="00543967">
        <w:rPr>
          <w:sz w:val="28"/>
          <w:szCs w:val="28"/>
        </w:rPr>
        <w:t xml:space="preserve"> </w:t>
      </w:r>
      <w:r w:rsidRPr="00DB0563">
        <w:rPr>
          <w:sz w:val="28"/>
          <w:szCs w:val="28"/>
        </w:rPr>
        <w:t xml:space="preserve"> (</w:t>
      </w:r>
      <w:proofErr w:type="gramEnd"/>
      <w:r w:rsidRPr="00DB0563">
        <w:rPr>
          <w:sz w:val="28"/>
          <w:szCs w:val="28"/>
        </w:rPr>
        <w:t xml:space="preserve">в том </w:t>
      </w:r>
      <w:r w:rsidRPr="00DB0563">
        <w:rPr>
          <w:sz w:val="28"/>
          <w:szCs w:val="28"/>
        </w:rPr>
        <w:lastRenderedPageBreak/>
        <w:t xml:space="preserve">числе земельных участков, радиочастот, квот) (далее соответственно </w:t>
      </w:r>
      <w:r w:rsidR="0070468B">
        <w:rPr>
          <w:sz w:val="28"/>
          <w:szCs w:val="28"/>
        </w:rPr>
        <w:t>–</w:t>
      </w:r>
      <w:r w:rsidR="009E33A8">
        <w:rPr>
          <w:sz w:val="28"/>
          <w:szCs w:val="28"/>
        </w:rPr>
        <w:t xml:space="preserve"> </w:t>
      </w:r>
      <w:r w:rsidRPr="00DB0563">
        <w:rPr>
          <w:sz w:val="28"/>
          <w:szCs w:val="28"/>
        </w:rPr>
        <w:t>процедура распределения ограниченного ресурса, ограниченный ресурс), включаются следующие положения: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а) способ распределения ограниченного ресурса;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муниципальной услуги;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в) наименование ограниченного ресурса;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г) продолжительность процедуры распределения ограниченного ресурса.</w:t>
      </w:r>
    </w:p>
    <w:p w:rsidR="004764AF" w:rsidRPr="00DB0563" w:rsidRDefault="00F8743F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2.25. В раздел «</w:t>
      </w:r>
      <w:r w:rsidR="001A28E6" w:rsidRPr="00DB0563">
        <w:rPr>
          <w:sz w:val="28"/>
          <w:szCs w:val="28"/>
        </w:rPr>
        <w:t>Способы информирования заявителя об изменении статуса рассмотрения заявления о пред</w:t>
      </w:r>
      <w:r w:rsidRPr="00DB0563">
        <w:rPr>
          <w:sz w:val="28"/>
          <w:szCs w:val="28"/>
        </w:rPr>
        <w:t>оставлении муниципальной услуги»</w:t>
      </w:r>
      <w:r w:rsidR="001A28E6" w:rsidRPr="00DB0563">
        <w:rPr>
          <w:sz w:val="28"/>
          <w:szCs w:val="28"/>
        </w:rPr>
        <w:t xml:space="preserve"> включается перечень способов информирования заявителя об изменении статуса рассмотрения заявления о предоставлении муниципальной услуги.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bookmarkStart w:id="10" w:name="P185"/>
      <w:bookmarkEnd w:id="10"/>
      <w:r w:rsidRPr="00DB0563">
        <w:rPr>
          <w:sz w:val="28"/>
          <w:szCs w:val="28"/>
        </w:rPr>
        <w:t>2.26. Приложение к административному регламенту включает: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а) идентификаторы категорий (признаков) заявителей в табличной форме, которые включают следующие взаимосвязанные сведения: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- перечень результатов предоставления муниципальной услуги;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- перечень отдельных признаков заявителей;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б) исчерпывающий перечень документов, необходимых для предоставления муниципальной услуги, в табличной форме, который включает следующие взаимосвязанные сведения: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- перечень необходимых для предоставления муниципальной услуги документов и (или) информации с учетом идентификаторов категорий (признаков) заявителей, а также способы подачи таких документов и (или) информации;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- требования к представлению документов заявителем, включая требования к формату, количеству, представлению документов отдельными категориями заявителей и иные необходимые требования;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в)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в табличной форме, который включает следующие исчерпывающие перечни оснований с учетом идентификаторов категорий (признаков) заявителей: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-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а в случае отсутствия таких оснований - указание на их отсутствие;</w:t>
      </w:r>
    </w:p>
    <w:p w:rsidR="00234F95" w:rsidRPr="00DB0563" w:rsidRDefault="001A28E6" w:rsidP="009E33A8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- перечень оснований для приостановления предоставления муниципальной услуги, а в случае отсутствия таких оснований - указание на их отсутствие;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- перечень оснований для отказа в предоставлении муниципальной услуги, а в случае отсутствия таких оснований - указание на их отсутствие;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г) формы заявления о предоставлении муниципальной услуги и </w:t>
      </w:r>
      <w:r w:rsidRPr="00DB0563">
        <w:rPr>
          <w:sz w:val="28"/>
          <w:szCs w:val="28"/>
        </w:rPr>
        <w:lastRenderedPageBreak/>
        <w:t xml:space="preserve">документов, необходимых для предоставления муниципальной услуги, в соответствии с </w:t>
      </w:r>
      <w:hyperlink w:anchor="P120" w:tooltip="2.13.2. Формы заявления о предоставлении муниципальной услуги и документов, необходимых для предоставления муниципальной услуги, приводятся в качестве приложения к административному регламенту, за исключением случаев, когда формы указанных документов установле">
        <w:r w:rsidR="00335D31">
          <w:rPr>
            <w:sz w:val="28"/>
            <w:szCs w:val="28"/>
          </w:rPr>
          <w:t>пунктом 2.14</w:t>
        </w:r>
        <w:r w:rsidRPr="00DB0563">
          <w:rPr>
            <w:sz w:val="28"/>
            <w:szCs w:val="28"/>
          </w:rPr>
          <w:t>.2</w:t>
        </w:r>
      </w:hyperlink>
      <w:r w:rsidR="00C70A7A">
        <w:rPr>
          <w:sz w:val="28"/>
          <w:szCs w:val="28"/>
        </w:rPr>
        <w:t>.</w:t>
      </w:r>
      <w:r w:rsidRPr="00DB0563">
        <w:rPr>
          <w:sz w:val="28"/>
          <w:szCs w:val="28"/>
        </w:rPr>
        <w:t xml:space="preserve"> настоящего Порядка или,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4764AF" w:rsidRPr="00DB0563" w:rsidRDefault="004764AF" w:rsidP="00EA198A">
      <w:pPr>
        <w:pStyle w:val="ConsPlusNormal0"/>
        <w:rPr>
          <w:sz w:val="28"/>
          <w:szCs w:val="28"/>
        </w:rPr>
      </w:pPr>
    </w:p>
    <w:p w:rsidR="004764AF" w:rsidRPr="00DB0563" w:rsidRDefault="001A28E6" w:rsidP="00EA198A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1" w:name="P198"/>
      <w:bookmarkEnd w:id="11"/>
      <w:r w:rsidRPr="00DB0563">
        <w:rPr>
          <w:rFonts w:ascii="Times New Roman" w:hAnsi="Times New Roman" w:cs="Times New Roman"/>
          <w:sz w:val="28"/>
          <w:szCs w:val="28"/>
        </w:rPr>
        <w:t>3. Разработка и утверждение проекта административного</w:t>
      </w:r>
    </w:p>
    <w:p w:rsidR="004764AF" w:rsidRPr="00DB0563" w:rsidRDefault="001A28E6" w:rsidP="00EA198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B0563">
        <w:rPr>
          <w:rFonts w:ascii="Times New Roman" w:hAnsi="Times New Roman" w:cs="Times New Roman"/>
          <w:sz w:val="28"/>
          <w:szCs w:val="28"/>
        </w:rPr>
        <w:t>регламента. Внесение изменений в административный регламент</w:t>
      </w:r>
    </w:p>
    <w:p w:rsidR="004764AF" w:rsidRPr="00DB0563" w:rsidRDefault="004764AF" w:rsidP="00EA198A">
      <w:pPr>
        <w:pStyle w:val="ConsPlusNormal0"/>
        <w:rPr>
          <w:sz w:val="28"/>
          <w:szCs w:val="28"/>
        </w:rPr>
      </w:pP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3.1. Разработка проектов административных регламентов осуществляется </w:t>
      </w:r>
      <w:r w:rsidR="00F8743F" w:rsidRPr="00DB0563">
        <w:rPr>
          <w:sz w:val="28"/>
          <w:szCs w:val="28"/>
        </w:rPr>
        <w:t xml:space="preserve"> структурными подразделениями администрации округа, органами администрации округа </w:t>
      </w:r>
      <w:r w:rsidRPr="00DB0563">
        <w:rPr>
          <w:sz w:val="28"/>
          <w:szCs w:val="28"/>
        </w:rPr>
        <w:t>после официального опубликования нормативных правовых актов, определяющих порядок предоставления соответствующих муниципальных услуг.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3.2. </w:t>
      </w:r>
      <w:r w:rsidR="00F8743F" w:rsidRPr="00DB0563">
        <w:rPr>
          <w:sz w:val="28"/>
          <w:szCs w:val="28"/>
        </w:rPr>
        <w:t xml:space="preserve"> Структурные подразделения администрации округа, органы администрации округа </w:t>
      </w:r>
      <w:r w:rsidRPr="00DB0563">
        <w:rPr>
          <w:sz w:val="28"/>
          <w:szCs w:val="28"/>
        </w:rPr>
        <w:t>в ходе разработки административного регламента осуществляют следующие действия (мероприятия):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bookmarkStart w:id="12" w:name="P203"/>
      <w:bookmarkEnd w:id="12"/>
      <w:r w:rsidRPr="00DB0563">
        <w:rPr>
          <w:sz w:val="28"/>
          <w:szCs w:val="28"/>
        </w:rPr>
        <w:t>а) размещают на официальном сайте проект административного регламента, за исключением проектов административных регламентов или отдельных их положений, содержащих сведения, составляющие государственную тайну, или сведения конфиденциального характера, а также уведомление, содержащее информацию о сроке проведения независимой экспертизы проекта административного регламента (далее - независимая экспертиза), порядке направления заключений по результатам проведения независимой экспертизы (далее - заключение независимой экспертизы).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С даты размещения на официальном сайте проект административного регламента должен быть доступен для всеобщего ознакомления и направления заключений независимой экспертизы.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Независимая экспертиза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организациями, нах</w:t>
      </w:r>
      <w:r w:rsidR="00C70A7A">
        <w:rPr>
          <w:sz w:val="28"/>
          <w:szCs w:val="28"/>
        </w:rPr>
        <w:t>одящимися в ведении структурных подразделений администрации округа</w:t>
      </w:r>
      <w:r w:rsidRPr="00DB0563">
        <w:rPr>
          <w:sz w:val="28"/>
          <w:szCs w:val="28"/>
        </w:rPr>
        <w:t>,</w:t>
      </w:r>
      <w:r w:rsidR="00C70A7A">
        <w:rPr>
          <w:sz w:val="28"/>
          <w:szCs w:val="28"/>
        </w:rPr>
        <w:t xml:space="preserve"> органов администрации округа,</w:t>
      </w:r>
      <w:r w:rsidRPr="00DB0563">
        <w:rPr>
          <w:sz w:val="28"/>
          <w:szCs w:val="28"/>
        </w:rPr>
        <w:t xml:space="preserve"> являющегося разработчиком административного регламента.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Срок, отведенный для проведения независимой экспертизы, не может быть менее пятнадцати дней со дня размещения проекта административного регламента на официальном сайте;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bookmarkStart w:id="13" w:name="P207"/>
      <w:bookmarkEnd w:id="13"/>
      <w:r w:rsidRPr="00DB0563">
        <w:rPr>
          <w:sz w:val="28"/>
          <w:szCs w:val="28"/>
        </w:rPr>
        <w:t>б) рассматривают поступившие заключения независимой экспертизы на проект административного регламента в течение 15 дней со дня окончания срока, отведенного для проведения независимой экспертизы.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После получения заключения экспертизы, проводимой уполномоченным органом, размещают информацию об учете (отклонении) поступивших заключений независимой экспертизы на официальном сайте;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в) направляют проект административного регламента на согласование с </w:t>
      </w:r>
      <w:r w:rsidRPr="00DB0563">
        <w:rPr>
          <w:sz w:val="28"/>
          <w:szCs w:val="28"/>
        </w:rPr>
        <w:lastRenderedPageBreak/>
        <w:t>должностными лицами</w:t>
      </w:r>
      <w:r w:rsidR="00F8743F" w:rsidRPr="00DB0563">
        <w:rPr>
          <w:sz w:val="28"/>
          <w:szCs w:val="28"/>
        </w:rPr>
        <w:t xml:space="preserve"> администрации округа</w:t>
      </w:r>
      <w:r w:rsidRPr="00DB0563">
        <w:rPr>
          <w:sz w:val="28"/>
          <w:szCs w:val="28"/>
        </w:rPr>
        <w:t>, заинтересованными органами</w:t>
      </w:r>
      <w:r w:rsidR="00F8743F" w:rsidRPr="00DB0563">
        <w:rPr>
          <w:sz w:val="28"/>
          <w:szCs w:val="28"/>
        </w:rPr>
        <w:t xml:space="preserve"> администрации округа</w:t>
      </w:r>
      <w:r w:rsidRPr="00DB0563">
        <w:rPr>
          <w:sz w:val="28"/>
          <w:szCs w:val="28"/>
        </w:rPr>
        <w:t>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г) направляют проект административного регламента в </w:t>
      </w:r>
      <w:r w:rsidR="00F8743F" w:rsidRPr="00DB0563">
        <w:rPr>
          <w:sz w:val="28"/>
          <w:szCs w:val="28"/>
        </w:rPr>
        <w:t>правовой отдел</w:t>
      </w:r>
      <w:r w:rsidR="00335D31">
        <w:rPr>
          <w:sz w:val="28"/>
          <w:szCs w:val="28"/>
        </w:rPr>
        <w:t xml:space="preserve"> управления делами</w:t>
      </w:r>
      <w:r w:rsidR="00F8743F" w:rsidRPr="00DB0563">
        <w:rPr>
          <w:sz w:val="28"/>
          <w:szCs w:val="28"/>
        </w:rPr>
        <w:t xml:space="preserve"> администрации округа </w:t>
      </w:r>
      <w:r w:rsidRPr="00DB0563">
        <w:rPr>
          <w:sz w:val="28"/>
          <w:szCs w:val="28"/>
        </w:rPr>
        <w:t>для проведения правовой и антикоррупционной экс</w:t>
      </w:r>
      <w:r w:rsidR="00335D31">
        <w:rPr>
          <w:sz w:val="28"/>
          <w:szCs w:val="28"/>
        </w:rPr>
        <w:t>пертизы</w:t>
      </w:r>
      <w:r w:rsidRPr="00DB0563">
        <w:rPr>
          <w:sz w:val="28"/>
          <w:szCs w:val="28"/>
        </w:rPr>
        <w:t>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3.3. Проект административного регламента подлежит утверждению муниципальным правовым актом </w:t>
      </w:r>
      <w:r w:rsidR="00F8743F" w:rsidRPr="00DB0563">
        <w:rPr>
          <w:sz w:val="28"/>
          <w:szCs w:val="28"/>
        </w:rPr>
        <w:t xml:space="preserve"> администрации округа </w:t>
      </w:r>
      <w:r w:rsidRPr="00DB0563">
        <w:rPr>
          <w:sz w:val="28"/>
          <w:szCs w:val="28"/>
        </w:rPr>
        <w:t xml:space="preserve">в </w:t>
      </w:r>
      <w:r w:rsidR="00335D31">
        <w:rPr>
          <w:sz w:val="28"/>
          <w:szCs w:val="28"/>
        </w:rPr>
        <w:t xml:space="preserve">срок не позднее  10 рабочих </w:t>
      </w:r>
      <w:r w:rsidRPr="00DB0563">
        <w:rPr>
          <w:sz w:val="28"/>
          <w:szCs w:val="28"/>
        </w:rPr>
        <w:t>дней со дня согласования всеми заинтересованными долж</w:t>
      </w:r>
      <w:r w:rsidR="00DB5DA0" w:rsidRPr="00DB0563">
        <w:rPr>
          <w:sz w:val="28"/>
          <w:szCs w:val="28"/>
        </w:rPr>
        <w:t>ностными лицами, структурными подразделениями администрации округа, органами администрации округа</w:t>
      </w:r>
      <w:r w:rsidRPr="00DB0563">
        <w:rPr>
          <w:sz w:val="28"/>
          <w:szCs w:val="28"/>
        </w:rPr>
        <w:t>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3.4.</w:t>
      </w:r>
      <w:r w:rsidR="00DB5DA0" w:rsidRPr="00DB0563">
        <w:rPr>
          <w:sz w:val="28"/>
          <w:szCs w:val="28"/>
        </w:rPr>
        <w:t xml:space="preserve"> Структурные подразделения администрации округа, органы администрации округа</w:t>
      </w:r>
      <w:r w:rsidRPr="00DB0563">
        <w:rPr>
          <w:sz w:val="28"/>
          <w:szCs w:val="28"/>
        </w:rPr>
        <w:t>, являющиеся разработчиками проекта административного регламента, в трехдневный срок с даты утверждения административного регламента размещают текст административного регламента и муниципальный правовой акт о его утверждении на официальном сайте и в местах предоставления муниципальной услуги.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3.5. Ответственность за качество подготовки административного регламента, полноту и соблюдение сроков согласования несет</w:t>
      </w:r>
      <w:r w:rsidR="00E85205">
        <w:rPr>
          <w:sz w:val="28"/>
          <w:szCs w:val="28"/>
        </w:rPr>
        <w:t xml:space="preserve"> структурное подразделение администрации округа</w:t>
      </w:r>
      <w:r w:rsidRPr="00DB0563">
        <w:rPr>
          <w:sz w:val="28"/>
          <w:szCs w:val="28"/>
        </w:rPr>
        <w:t>,</w:t>
      </w:r>
      <w:r w:rsidR="00E85205">
        <w:rPr>
          <w:sz w:val="28"/>
          <w:szCs w:val="28"/>
        </w:rPr>
        <w:t xml:space="preserve"> орган администрации округа,</w:t>
      </w:r>
      <w:r w:rsidRPr="00DB0563">
        <w:rPr>
          <w:sz w:val="28"/>
          <w:szCs w:val="28"/>
        </w:rPr>
        <w:t xml:space="preserve"> являющийся разработчиком проекта административного регламента.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3.6. Внесение изменений в административные регламенты осуществляется: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а) в случае изменения законодательства Российской Федерации и Вологодской области, регулирующего отношения, возникающие в связи с предоставлением муниципальной услуги;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б) по предложениям уполномоченного органа на проведение экспертизы проектов административных регламентов, основанных на результатах анализа практики применения административных регламентов;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в) по инициативе</w:t>
      </w:r>
      <w:r w:rsidR="00E85205" w:rsidRPr="00E85205">
        <w:rPr>
          <w:sz w:val="28"/>
          <w:szCs w:val="28"/>
        </w:rPr>
        <w:t xml:space="preserve"> </w:t>
      </w:r>
      <w:r w:rsidR="00E85205">
        <w:rPr>
          <w:sz w:val="28"/>
          <w:szCs w:val="28"/>
        </w:rPr>
        <w:t>структурного подразделения администрации округа</w:t>
      </w:r>
      <w:r w:rsidR="00E85205" w:rsidRPr="00DB0563">
        <w:rPr>
          <w:sz w:val="28"/>
          <w:szCs w:val="28"/>
        </w:rPr>
        <w:t>,</w:t>
      </w:r>
      <w:r w:rsidR="00E85205">
        <w:rPr>
          <w:sz w:val="28"/>
          <w:szCs w:val="28"/>
        </w:rPr>
        <w:t xml:space="preserve"> органа администрации округа</w:t>
      </w:r>
      <w:r w:rsidRPr="00DB0563">
        <w:rPr>
          <w:sz w:val="28"/>
          <w:szCs w:val="28"/>
        </w:rPr>
        <w:t xml:space="preserve"> в целях приведения в соответствие с действующим законодательством Российской Федерации и Вологодской области; на основании предписаний государственных органов, осуществляющих функции по контролю, надзору.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Внесение изменений в административные регламенты осуществляется в порядке, предусмотренном для разработки и утверждения административных регламентов.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При внесении изменений в административные регламенты на основании предписаний государственных органов, осуществляющих функции по контролю, надзору, действия (мероприятия), предусмотренные </w:t>
      </w:r>
      <w:hyperlink w:anchor="P203" w:tooltip="а) размещают на официальном сайте проект административного регламента, за исключением проектов административных регламентов или отдельных их положений, содержащих сведения, составляющие государственную тайну, или сведения конфиденциального характера, а также у">
        <w:r w:rsidRPr="00DB0563">
          <w:rPr>
            <w:sz w:val="28"/>
            <w:szCs w:val="28"/>
          </w:rPr>
          <w:t xml:space="preserve">подпунктами </w:t>
        </w:r>
        <w:r w:rsidR="00DB0563" w:rsidRPr="00DB0563">
          <w:rPr>
            <w:sz w:val="28"/>
            <w:szCs w:val="28"/>
          </w:rPr>
          <w:t>«</w:t>
        </w:r>
        <w:r w:rsidRPr="00DB0563">
          <w:rPr>
            <w:sz w:val="28"/>
            <w:szCs w:val="28"/>
          </w:rPr>
          <w:t>а</w:t>
        </w:r>
        <w:r w:rsidR="00DB0563" w:rsidRPr="00DB0563">
          <w:rPr>
            <w:sz w:val="28"/>
            <w:szCs w:val="28"/>
          </w:rPr>
          <w:t>»</w:t>
        </w:r>
      </w:hyperlink>
      <w:r w:rsidRPr="00DB0563">
        <w:rPr>
          <w:sz w:val="28"/>
          <w:szCs w:val="28"/>
        </w:rPr>
        <w:t xml:space="preserve">, </w:t>
      </w:r>
      <w:hyperlink w:anchor="P207" w:tooltip="б) рассматривают поступившие заключения независимой экспертизы на проект административного регламента в течение 15 дней со дня окончания срока, отведенного для проведения независимой экспертизы.">
        <w:r w:rsidR="00DB0563" w:rsidRPr="00DB0563">
          <w:rPr>
            <w:sz w:val="28"/>
            <w:szCs w:val="28"/>
          </w:rPr>
          <w:t>«</w:t>
        </w:r>
        <w:r w:rsidRPr="00DB0563">
          <w:rPr>
            <w:sz w:val="28"/>
            <w:szCs w:val="28"/>
          </w:rPr>
          <w:t>б</w:t>
        </w:r>
        <w:r w:rsidR="00DB0563" w:rsidRPr="00DB0563">
          <w:rPr>
            <w:sz w:val="28"/>
            <w:szCs w:val="28"/>
          </w:rPr>
          <w:t>»</w:t>
        </w:r>
        <w:r w:rsidRPr="00DB0563">
          <w:rPr>
            <w:sz w:val="28"/>
            <w:szCs w:val="28"/>
          </w:rPr>
          <w:t xml:space="preserve"> пункта 3.2</w:t>
        </w:r>
      </w:hyperlink>
      <w:r w:rsidR="00B877C7">
        <w:rPr>
          <w:sz w:val="28"/>
          <w:szCs w:val="28"/>
        </w:rPr>
        <w:t>.</w:t>
      </w:r>
      <w:r w:rsidRPr="00DB0563">
        <w:rPr>
          <w:sz w:val="28"/>
          <w:szCs w:val="28"/>
        </w:rPr>
        <w:t xml:space="preserve"> настоящего Порядка, не совершаются.</w:t>
      </w:r>
    </w:p>
    <w:p w:rsidR="004764AF" w:rsidRPr="00DB0563" w:rsidRDefault="004764AF" w:rsidP="00EA198A">
      <w:pPr>
        <w:pStyle w:val="ConsPlusNormal0"/>
        <w:rPr>
          <w:sz w:val="28"/>
          <w:szCs w:val="28"/>
        </w:rPr>
      </w:pPr>
    </w:p>
    <w:p w:rsidR="004764AF" w:rsidRPr="00DB0563" w:rsidRDefault="001A28E6" w:rsidP="00EA198A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4" w:name="P221"/>
      <w:bookmarkEnd w:id="14"/>
      <w:r w:rsidRPr="00DB0563">
        <w:rPr>
          <w:rFonts w:ascii="Times New Roman" w:hAnsi="Times New Roman" w:cs="Times New Roman"/>
          <w:sz w:val="28"/>
          <w:szCs w:val="28"/>
        </w:rPr>
        <w:t>4. Порядок проведения экспертизы проектов</w:t>
      </w:r>
    </w:p>
    <w:p w:rsidR="004764AF" w:rsidRPr="00DB0563" w:rsidRDefault="001A28E6" w:rsidP="00EA198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B0563">
        <w:rPr>
          <w:rFonts w:ascii="Times New Roman" w:hAnsi="Times New Roman" w:cs="Times New Roman"/>
          <w:sz w:val="28"/>
          <w:szCs w:val="28"/>
        </w:rPr>
        <w:t>административных регламентов</w:t>
      </w:r>
    </w:p>
    <w:p w:rsidR="004764AF" w:rsidRPr="00DB0563" w:rsidRDefault="004764AF" w:rsidP="00EA198A">
      <w:pPr>
        <w:pStyle w:val="ConsPlusNormal0"/>
        <w:rPr>
          <w:sz w:val="28"/>
          <w:szCs w:val="28"/>
        </w:rPr>
      </w:pP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4.1. Уполномоченным органом на проведение экспертизы проектов административных регламентов является </w:t>
      </w:r>
      <w:r w:rsidR="00DB5DA0" w:rsidRPr="00DB0563">
        <w:rPr>
          <w:sz w:val="28"/>
          <w:szCs w:val="28"/>
        </w:rPr>
        <w:t xml:space="preserve"> правовой отдел управления делами </w:t>
      </w:r>
      <w:r w:rsidR="00DB5DA0" w:rsidRPr="00DB0563">
        <w:rPr>
          <w:sz w:val="28"/>
          <w:szCs w:val="28"/>
        </w:rPr>
        <w:lastRenderedPageBreak/>
        <w:t>администрации</w:t>
      </w:r>
      <w:r w:rsidR="00E85205">
        <w:rPr>
          <w:sz w:val="28"/>
          <w:szCs w:val="28"/>
        </w:rPr>
        <w:t xml:space="preserve"> Тарногского муниципального </w:t>
      </w:r>
      <w:r w:rsidR="00DB5DA0" w:rsidRPr="00DB0563">
        <w:rPr>
          <w:sz w:val="28"/>
          <w:szCs w:val="28"/>
        </w:rPr>
        <w:t xml:space="preserve"> округа </w:t>
      </w:r>
      <w:r w:rsidRPr="00DB0563">
        <w:rPr>
          <w:sz w:val="28"/>
          <w:szCs w:val="28"/>
        </w:rPr>
        <w:t>(далее - уполномоченный орган).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4.2. В уполномоченный орган для проведения экспертизы представляются: проект административного регламента, проект нормативного правового акта, утверждающего изменения в ранее изданный административный регламент, проект нормативного правового акта, признающего административный регламент утратившим силу (далее - проект административного регламента). Вместе с указанными проектами административных регламентов для проведения экспертизы представляется пояснительная записка к проекту, а также заключения независимой экспертизы (при их поступлении).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bookmarkStart w:id="15" w:name="P226"/>
      <w:bookmarkEnd w:id="15"/>
      <w:r w:rsidRPr="00DB0563">
        <w:rPr>
          <w:sz w:val="28"/>
          <w:szCs w:val="28"/>
        </w:rPr>
        <w:t>4.3. Предметом экспертизы являются: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а) соответствие проектов административных регламентов требованиям </w:t>
      </w:r>
      <w:hyperlink w:anchor="P49" w:tooltip="1.2. Административные регламенты разрабатываются органами мэрии, к полномочиям которых относится предоставление муниципальных услуг, с учетом положений действующего законодательства.">
        <w:r w:rsidRPr="00DB0563">
          <w:rPr>
            <w:sz w:val="28"/>
            <w:szCs w:val="28"/>
          </w:rPr>
          <w:t>пунктов 1.2</w:t>
        </w:r>
      </w:hyperlink>
      <w:r w:rsidR="00C70A7A">
        <w:rPr>
          <w:sz w:val="28"/>
          <w:szCs w:val="28"/>
        </w:rPr>
        <w:t>.</w:t>
      </w:r>
      <w:r w:rsidRPr="00DB0563">
        <w:rPr>
          <w:sz w:val="28"/>
          <w:szCs w:val="28"/>
        </w:rPr>
        <w:t xml:space="preserve"> и </w:t>
      </w:r>
      <w:hyperlink w:anchor="P56" w:tooltip="1.3. При разработке административных регламентов органы мэрии предусматривают оптимизацию (повышение качества) предоставления муниципальных услуг, в том числе:">
        <w:r w:rsidRPr="00DB0563">
          <w:rPr>
            <w:sz w:val="28"/>
            <w:szCs w:val="28"/>
          </w:rPr>
          <w:t>1.3</w:t>
        </w:r>
      </w:hyperlink>
      <w:r w:rsidR="00C70A7A">
        <w:rPr>
          <w:sz w:val="28"/>
          <w:szCs w:val="28"/>
        </w:rPr>
        <w:t>.</w:t>
      </w:r>
      <w:r w:rsidRPr="00DB0563">
        <w:rPr>
          <w:sz w:val="28"/>
          <w:szCs w:val="28"/>
        </w:rPr>
        <w:t xml:space="preserve"> настоящих Правил;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б) отсутствие в проекте административного регламента требований об обязательном предоставлении заявителем документов и (или) информации, которые могут быть получены в рамках межведомственного запроса.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4.4. По результатам рассмотрения проекта административного регламента уполномоченный орган в течение </w:t>
      </w:r>
      <w:r w:rsidR="00543967" w:rsidRPr="00543967">
        <w:rPr>
          <w:sz w:val="28"/>
          <w:szCs w:val="28"/>
        </w:rPr>
        <w:t>5</w:t>
      </w:r>
      <w:r w:rsidRPr="00543967">
        <w:rPr>
          <w:sz w:val="28"/>
          <w:szCs w:val="28"/>
        </w:rPr>
        <w:t xml:space="preserve"> рабочих дней </w:t>
      </w:r>
      <w:r w:rsidRPr="00DB0563">
        <w:rPr>
          <w:sz w:val="28"/>
          <w:szCs w:val="28"/>
        </w:rPr>
        <w:t>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 и направляет их в адрес разработчика административного регламента, в том числе в форме электронного документа.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4.5. Проект административного регламента возвращается разработчику без экспертизы, если нарушен порядок представления проекта на экспертизу, предусмотренный настоящим Порядком, а также в случае отсутствия сведений о соответствующей муниципальной услуге в перечне муниципальных услуг, утвержденном муниципальным правовым актом.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В случае возвращения проекта административного регламента без экспертизы нарушения должны быть устранены, а соответствующий проект административного регламента повторно представлен на экспертизу в уполномоченный орган.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4.6. Заключение считается положительным в следующих случаях: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а) в заключении содержится вывод о соответствии проекта административного регламента требованиям, указанным в </w:t>
      </w:r>
      <w:hyperlink w:anchor="P226" w:tooltip="4.3. Предметом экспертизы являются:">
        <w:r w:rsidRPr="00DB0563">
          <w:rPr>
            <w:sz w:val="28"/>
            <w:szCs w:val="28"/>
          </w:rPr>
          <w:t>пункте 4.3</w:t>
        </w:r>
      </w:hyperlink>
      <w:r w:rsidR="00C70A7A">
        <w:rPr>
          <w:sz w:val="28"/>
          <w:szCs w:val="28"/>
        </w:rPr>
        <w:t>.</w:t>
      </w:r>
      <w:r w:rsidRPr="00DB0563">
        <w:rPr>
          <w:sz w:val="28"/>
          <w:szCs w:val="28"/>
        </w:rPr>
        <w:t xml:space="preserve"> настоящего Порядка, и рекомендация к его принятию;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б) в заключении содержится рекомендация к принятию проекта административного регламента после доработки в соответствии с указанными замечаниями без повторного направления на экспертизу.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4.7. Заключение считается отрицательным, если в заключении содержится вывод о несоответствии проекта административного регламента требованиям, указанным в </w:t>
      </w:r>
      <w:hyperlink w:anchor="P226" w:tooltip="4.3. Предметом экспертизы являются:">
        <w:r w:rsidRPr="00DB0563">
          <w:rPr>
            <w:sz w:val="28"/>
            <w:szCs w:val="28"/>
          </w:rPr>
          <w:t>пункте 4.3</w:t>
        </w:r>
      </w:hyperlink>
      <w:r w:rsidR="00C70A7A">
        <w:rPr>
          <w:sz w:val="28"/>
          <w:szCs w:val="28"/>
        </w:rPr>
        <w:t>.</w:t>
      </w:r>
      <w:r w:rsidRPr="00DB0563">
        <w:rPr>
          <w:sz w:val="28"/>
          <w:szCs w:val="28"/>
        </w:rPr>
        <w:t xml:space="preserve"> настоящего Порядка, и рекомендация по его доработке.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4.8. Разработчик административного регламента при поступлении отрицательного заключения в срок не более 5 рабочих дней со дня, следующего за днем поступления проекта административного регламента с отрицательным заключением, обязан рассмотреть его, доработать проект административного </w:t>
      </w:r>
      <w:r w:rsidRPr="00DB0563">
        <w:rPr>
          <w:sz w:val="28"/>
          <w:szCs w:val="28"/>
        </w:rPr>
        <w:lastRenderedPageBreak/>
        <w:t>регламента с учетом замечаний заключения и представить в уполномоченный орган для проведения повторной экспертизы.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Повторная экспертиза проекта административного регламента проводится в срок не более 5 рабочих дней со дня, следующего за днем поступления проекта административного регламента на экспертизу, порядок проведения повторной экспертизы соответствует порядку проведения экспертизы.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По результатам проведения повторной экспертизы уполномоченный орган делает отметку в заключении об учете замечаний.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4.9. Административный регламент с положительным заключением уполномоченного органа утверждается в установленном порядке муниципальным правовым актом</w:t>
      </w:r>
      <w:r w:rsidR="00E85205">
        <w:rPr>
          <w:sz w:val="28"/>
          <w:szCs w:val="28"/>
        </w:rPr>
        <w:t xml:space="preserve"> администрации округа</w:t>
      </w:r>
      <w:r w:rsidRPr="00DB0563">
        <w:rPr>
          <w:sz w:val="28"/>
          <w:szCs w:val="28"/>
        </w:rPr>
        <w:t>, если иное не установлено федеральным законодательством.</w:t>
      </w:r>
    </w:p>
    <w:p w:rsidR="004764AF" w:rsidRPr="00DB0563" w:rsidRDefault="004764AF" w:rsidP="00EA198A">
      <w:pPr>
        <w:pStyle w:val="ConsPlusNormal0"/>
        <w:rPr>
          <w:sz w:val="28"/>
          <w:szCs w:val="28"/>
        </w:rPr>
      </w:pPr>
    </w:p>
    <w:p w:rsidR="004764AF" w:rsidRPr="00DB0563" w:rsidRDefault="001A28E6" w:rsidP="00EA198A">
      <w:pPr>
        <w:pStyle w:val="ConsPlusTitle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16" w:name="P243"/>
      <w:bookmarkEnd w:id="16"/>
      <w:r w:rsidRPr="00DB0563">
        <w:rPr>
          <w:rFonts w:ascii="Times New Roman" w:hAnsi="Times New Roman" w:cs="Times New Roman"/>
          <w:sz w:val="28"/>
          <w:szCs w:val="28"/>
        </w:rPr>
        <w:t>5. Разработка, согласование, проведение экспертизы проекта</w:t>
      </w:r>
    </w:p>
    <w:p w:rsidR="004764AF" w:rsidRPr="00DB0563" w:rsidRDefault="001A28E6" w:rsidP="00EA198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B0563">
        <w:rPr>
          <w:rFonts w:ascii="Times New Roman" w:hAnsi="Times New Roman" w:cs="Times New Roman"/>
          <w:sz w:val="28"/>
          <w:szCs w:val="28"/>
        </w:rPr>
        <w:t>административного регламента с использованием</w:t>
      </w:r>
    </w:p>
    <w:p w:rsidR="004764AF" w:rsidRPr="00DB0563" w:rsidRDefault="001A28E6" w:rsidP="00EA198A">
      <w:pPr>
        <w:pStyle w:val="ConsPlusTitle0"/>
        <w:jc w:val="center"/>
        <w:rPr>
          <w:rFonts w:ascii="Times New Roman" w:hAnsi="Times New Roman" w:cs="Times New Roman"/>
          <w:sz w:val="28"/>
          <w:szCs w:val="28"/>
        </w:rPr>
      </w:pPr>
      <w:r w:rsidRPr="00DB0563">
        <w:rPr>
          <w:rFonts w:ascii="Times New Roman" w:hAnsi="Times New Roman" w:cs="Times New Roman"/>
          <w:sz w:val="28"/>
          <w:szCs w:val="28"/>
        </w:rPr>
        <w:t>программно-технических средств Реестра услуг</w:t>
      </w:r>
    </w:p>
    <w:p w:rsidR="004764AF" w:rsidRPr="00DB0563" w:rsidRDefault="004764AF" w:rsidP="00EA198A">
      <w:pPr>
        <w:pStyle w:val="ConsPlusNormal0"/>
        <w:rPr>
          <w:sz w:val="28"/>
          <w:szCs w:val="28"/>
        </w:rPr>
      </w:pP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5.1. Разработка административных регламентов с использованием программно-технических средств Реестра услуг осуществляется по следующим этапам: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bookmarkStart w:id="17" w:name="P248"/>
      <w:bookmarkEnd w:id="17"/>
      <w:r w:rsidRPr="00DB0563">
        <w:rPr>
          <w:sz w:val="28"/>
          <w:szCs w:val="28"/>
        </w:rPr>
        <w:t xml:space="preserve">а) внесение в Реестр услуг </w:t>
      </w:r>
      <w:r w:rsidR="00F77A65" w:rsidRPr="00DB0563">
        <w:rPr>
          <w:sz w:val="28"/>
          <w:szCs w:val="28"/>
        </w:rPr>
        <w:t xml:space="preserve">структурными подразделениями администрации округа, органами администрации округа </w:t>
      </w:r>
      <w:r w:rsidRPr="00DB0563">
        <w:rPr>
          <w:sz w:val="28"/>
          <w:szCs w:val="28"/>
        </w:rPr>
        <w:t>сведений о муниципальной услуге;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bookmarkStart w:id="18" w:name="P249"/>
      <w:bookmarkEnd w:id="18"/>
      <w:r w:rsidRPr="00DB0563">
        <w:rPr>
          <w:sz w:val="28"/>
          <w:szCs w:val="28"/>
        </w:rPr>
        <w:t xml:space="preserve">б) автоматическое формирование из сведений, указанных в </w:t>
      </w:r>
      <w:hyperlink w:anchor="P248" w:tooltip="а) внесение в Реестр услуг органами мэрии сведений о муниципальной услуге;">
        <w:r w:rsidRPr="00DB0563">
          <w:rPr>
            <w:sz w:val="28"/>
            <w:szCs w:val="28"/>
          </w:rPr>
          <w:t xml:space="preserve">подпункте </w:t>
        </w:r>
        <w:r w:rsidR="00DB0563" w:rsidRPr="00DB0563">
          <w:rPr>
            <w:sz w:val="28"/>
            <w:szCs w:val="28"/>
          </w:rPr>
          <w:t>«</w:t>
        </w:r>
        <w:r w:rsidRPr="00DB0563">
          <w:rPr>
            <w:sz w:val="28"/>
            <w:szCs w:val="28"/>
          </w:rPr>
          <w:t>а</w:t>
        </w:r>
        <w:r w:rsidR="00DB0563" w:rsidRPr="00DB0563">
          <w:rPr>
            <w:sz w:val="28"/>
            <w:szCs w:val="28"/>
          </w:rPr>
          <w:t>»</w:t>
        </w:r>
      </w:hyperlink>
      <w:r w:rsidRPr="00DB0563">
        <w:rPr>
          <w:sz w:val="28"/>
          <w:szCs w:val="28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P70" w:tooltip="2. Требования к структуре и содержанию">
        <w:r w:rsidRPr="00DB0563">
          <w:rPr>
            <w:sz w:val="28"/>
            <w:szCs w:val="28"/>
          </w:rPr>
          <w:t>разделом 2</w:t>
        </w:r>
      </w:hyperlink>
      <w:r w:rsidRPr="00DB0563">
        <w:rPr>
          <w:sz w:val="28"/>
          <w:szCs w:val="28"/>
        </w:rPr>
        <w:t xml:space="preserve"> настоящего Порядка;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bookmarkStart w:id="19" w:name="P250"/>
      <w:bookmarkEnd w:id="19"/>
      <w:r w:rsidRPr="00DB0563">
        <w:rPr>
          <w:sz w:val="28"/>
          <w:szCs w:val="28"/>
        </w:rPr>
        <w:t xml:space="preserve">в) анализ, доработка (при необходимости) </w:t>
      </w:r>
      <w:r w:rsidR="00F77A65" w:rsidRPr="00DB0563">
        <w:rPr>
          <w:sz w:val="28"/>
          <w:szCs w:val="28"/>
        </w:rPr>
        <w:t xml:space="preserve">структурными подразделениями администрации округа, органами администрации округа </w:t>
      </w:r>
      <w:r w:rsidRPr="00DB0563">
        <w:rPr>
          <w:sz w:val="28"/>
          <w:szCs w:val="28"/>
        </w:rPr>
        <w:t xml:space="preserve">проекта административного регламента, сформированного в соответствии с </w:t>
      </w:r>
      <w:hyperlink w:anchor="P249" w:tooltip="б) автоматическое формирование из сведений, указанных в подпункте &quot;а&quot;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2 настоящего Порядка;">
        <w:r w:rsidRPr="00DB0563">
          <w:rPr>
            <w:sz w:val="28"/>
            <w:szCs w:val="28"/>
          </w:rPr>
          <w:t xml:space="preserve">подпунктом </w:t>
        </w:r>
        <w:r w:rsidR="00DB0563" w:rsidRPr="00DB0563">
          <w:rPr>
            <w:sz w:val="28"/>
            <w:szCs w:val="28"/>
          </w:rPr>
          <w:t>«</w:t>
        </w:r>
        <w:r w:rsidRPr="00DB0563">
          <w:rPr>
            <w:sz w:val="28"/>
            <w:szCs w:val="28"/>
          </w:rPr>
          <w:t>б</w:t>
        </w:r>
        <w:r w:rsidR="00DB0563" w:rsidRPr="00DB0563">
          <w:rPr>
            <w:sz w:val="28"/>
            <w:szCs w:val="28"/>
          </w:rPr>
          <w:t>»</w:t>
        </w:r>
      </w:hyperlink>
      <w:r w:rsidRPr="00DB0563">
        <w:rPr>
          <w:sz w:val="28"/>
          <w:szCs w:val="28"/>
        </w:rPr>
        <w:t xml:space="preserve"> настоящего пункта, и его загрузка в Реестр услуг;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г) проведение в отношении проекта административного регламента, сформированного в соответствии с </w:t>
      </w:r>
      <w:hyperlink w:anchor="P250" w:tooltip="в) анализ, доработка (при необходимости) органом мэрии проекта административного регламента, сформированного в соответствии с подпунктом &quot;б&quot; настоящего пункта, и его загрузка в Реестр услуг;">
        <w:r w:rsidRPr="00DB0563">
          <w:rPr>
            <w:sz w:val="28"/>
            <w:szCs w:val="28"/>
          </w:rPr>
          <w:t xml:space="preserve">подпунктом </w:t>
        </w:r>
        <w:r w:rsidR="00DB0563" w:rsidRPr="00DB0563">
          <w:rPr>
            <w:sz w:val="28"/>
            <w:szCs w:val="28"/>
          </w:rPr>
          <w:t>«</w:t>
        </w:r>
        <w:r w:rsidRPr="00DB0563">
          <w:rPr>
            <w:sz w:val="28"/>
            <w:szCs w:val="28"/>
          </w:rPr>
          <w:t>в</w:t>
        </w:r>
        <w:r w:rsidR="00DB0563" w:rsidRPr="00DB0563">
          <w:rPr>
            <w:sz w:val="28"/>
            <w:szCs w:val="28"/>
          </w:rPr>
          <w:t>»</w:t>
        </w:r>
      </w:hyperlink>
      <w:r w:rsidRPr="00DB0563">
        <w:rPr>
          <w:sz w:val="28"/>
          <w:szCs w:val="28"/>
        </w:rPr>
        <w:t xml:space="preserve"> настоящего пункта, процедур, предусмотренных </w:t>
      </w:r>
      <w:hyperlink w:anchor="P221" w:tooltip="4. Порядок проведения экспертизы проектов">
        <w:r w:rsidRPr="00DB0563">
          <w:rPr>
            <w:sz w:val="28"/>
            <w:szCs w:val="28"/>
          </w:rPr>
          <w:t>разделом 4</w:t>
        </w:r>
      </w:hyperlink>
      <w:r w:rsidRPr="00DB0563">
        <w:rPr>
          <w:sz w:val="28"/>
          <w:szCs w:val="28"/>
        </w:rPr>
        <w:t xml:space="preserve"> настоящего Порядка.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5.2. Участие в разработке, согласовании и утверждении проекта административного регламента посредством Реестра услуг осуществляется: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а)</w:t>
      </w:r>
      <w:r w:rsidR="00F77A65" w:rsidRPr="00DB0563">
        <w:rPr>
          <w:sz w:val="28"/>
          <w:szCs w:val="28"/>
        </w:rPr>
        <w:t xml:space="preserve"> структурными подразделениями администрации округа, органами администрации округа</w:t>
      </w:r>
      <w:r w:rsidRPr="00DB0563">
        <w:rPr>
          <w:sz w:val="28"/>
          <w:szCs w:val="28"/>
        </w:rPr>
        <w:t>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б) органами и организациями, участвующими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в) уполномоченным органом.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5.3. Органы, участвующие в согласовании,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</w:t>
      </w:r>
      <w:r w:rsidRPr="00DB0563">
        <w:rPr>
          <w:sz w:val="28"/>
          <w:szCs w:val="28"/>
        </w:rPr>
        <w:lastRenderedPageBreak/>
        <w:t>регламента (далее - лист согласования).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5.4.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 услуг.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5.5. Одновременно с началом процедуры согласования в целях проведения независимой антикоррупционной экспертизы проекта административного регламента </w:t>
      </w:r>
      <w:r w:rsidR="00E85205">
        <w:rPr>
          <w:sz w:val="28"/>
          <w:szCs w:val="28"/>
        </w:rPr>
        <w:t>структурное подразделение администрации округа</w:t>
      </w:r>
      <w:r w:rsidR="00E85205" w:rsidRPr="00DB0563">
        <w:rPr>
          <w:sz w:val="28"/>
          <w:szCs w:val="28"/>
        </w:rPr>
        <w:t>,</w:t>
      </w:r>
      <w:r w:rsidR="00E85205">
        <w:rPr>
          <w:sz w:val="28"/>
          <w:szCs w:val="28"/>
        </w:rPr>
        <w:t xml:space="preserve"> орган администрации округа </w:t>
      </w:r>
      <w:r w:rsidRPr="00DB0563">
        <w:rPr>
          <w:sz w:val="28"/>
          <w:szCs w:val="28"/>
        </w:rPr>
        <w:t xml:space="preserve">размещает проект административного регламента на официальном сайте в соответствии с Федеральным </w:t>
      </w:r>
      <w:hyperlink r:id="rId14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 w:rsidRPr="00DB0563">
          <w:rPr>
            <w:sz w:val="28"/>
            <w:szCs w:val="28"/>
          </w:rPr>
          <w:t>законом</w:t>
        </w:r>
      </w:hyperlink>
      <w:r w:rsidR="00DB0563" w:rsidRPr="00DB0563">
        <w:rPr>
          <w:sz w:val="28"/>
          <w:szCs w:val="28"/>
        </w:rPr>
        <w:t xml:space="preserve"> от 17 июля 2009 года №</w:t>
      </w:r>
      <w:r w:rsidR="00B877C7">
        <w:rPr>
          <w:sz w:val="28"/>
          <w:szCs w:val="28"/>
        </w:rPr>
        <w:t xml:space="preserve"> </w:t>
      </w:r>
      <w:bookmarkStart w:id="20" w:name="_GoBack"/>
      <w:bookmarkEnd w:id="20"/>
      <w:r w:rsidR="00DB0563" w:rsidRPr="00DB0563">
        <w:rPr>
          <w:sz w:val="28"/>
          <w:szCs w:val="28"/>
        </w:rPr>
        <w:t>172-ФЗ «</w:t>
      </w:r>
      <w:r w:rsidRPr="00DB0563">
        <w:rPr>
          <w:sz w:val="28"/>
          <w:szCs w:val="28"/>
        </w:rPr>
        <w:t>Об антикоррупционной экспертизе нормативных правовых актов и прое</w:t>
      </w:r>
      <w:r w:rsidR="00DB0563" w:rsidRPr="00DB0563">
        <w:rPr>
          <w:sz w:val="28"/>
          <w:szCs w:val="28"/>
        </w:rPr>
        <w:t>ктов нормативных правовых актов»</w:t>
      </w:r>
      <w:r w:rsidRPr="00DB0563">
        <w:rPr>
          <w:sz w:val="28"/>
          <w:szCs w:val="28"/>
        </w:rPr>
        <w:t>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5.6.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5.7.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экспертизы,</w:t>
      </w:r>
      <w:r w:rsidR="00E85205" w:rsidRPr="00E85205">
        <w:rPr>
          <w:sz w:val="28"/>
          <w:szCs w:val="28"/>
        </w:rPr>
        <w:t xml:space="preserve"> </w:t>
      </w:r>
      <w:r w:rsidR="00E85205">
        <w:rPr>
          <w:sz w:val="28"/>
          <w:szCs w:val="28"/>
        </w:rPr>
        <w:t>структурное подразделение администрации округа</w:t>
      </w:r>
      <w:r w:rsidR="00E85205" w:rsidRPr="00DB0563">
        <w:rPr>
          <w:sz w:val="28"/>
          <w:szCs w:val="28"/>
        </w:rPr>
        <w:t>,</w:t>
      </w:r>
      <w:r w:rsidR="00E85205">
        <w:rPr>
          <w:sz w:val="28"/>
          <w:szCs w:val="28"/>
        </w:rPr>
        <w:t xml:space="preserve"> орган администрации округа </w:t>
      </w:r>
      <w:r w:rsidRPr="00DB0563">
        <w:rPr>
          <w:sz w:val="28"/>
          <w:szCs w:val="28"/>
        </w:rPr>
        <w:t xml:space="preserve"> рассматривает поступившие замечания.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</w:t>
      </w:r>
      <w:r w:rsidR="00C70A7A">
        <w:rPr>
          <w:sz w:val="28"/>
          <w:szCs w:val="28"/>
        </w:rPr>
        <w:t xml:space="preserve"> структурными подразделениями администрации округа, органами администрации округа </w:t>
      </w:r>
      <w:r w:rsidRPr="00DB0563">
        <w:rPr>
          <w:sz w:val="28"/>
          <w:szCs w:val="28"/>
        </w:rPr>
        <w:t xml:space="preserve">в соответствии с Федеральным </w:t>
      </w:r>
      <w:hyperlink r:id="rId15" w:tooltip="Федеральный закон от 17.07.2009 N 172-ФЗ (ред. от 30.09.2024) &quot;Об антикоррупционной экспертизе нормативных правовых актов и проектов нормативных правовых актов&quot; {КонсультантПлюс}">
        <w:r w:rsidRPr="00DB0563">
          <w:rPr>
            <w:sz w:val="28"/>
            <w:szCs w:val="28"/>
          </w:rPr>
          <w:t>законом</w:t>
        </w:r>
      </w:hyperlink>
      <w:r w:rsidR="00F77A65" w:rsidRPr="00DB0563">
        <w:rPr>
          <w:sz w:val="28"/>
          <w:szCs w:val="28"/>
        </w:rPr>
        <w:t xml:space="preserve"> от 17 июля 2009 года №</w:t>
      </w:r>
      <w:r w:rsidRPr="00DB0563">
        <w:rPr>
          <w:sz w:val="28"/>
          <w:szCs w:val="28"/>
        </w:rPr>
        <w:t xml:space="preserve"> 17</w:t>
      </w:r>
      <w:r w:rsidR="00EA198A" w:rsidRPr="00DB0563">
        <w:rPr>
          <w:sz w:val="28"/>
          <w:szCs w:val="28"/>
        </w:rPr>
        <w:t>2-ФЗ «</w:t>
      </w:r>
      <w:r w:rsidRPr="00DB0563">
        <w:rPr>
          <w:sz w:val="28"/>
          <w:szCs w:val="28"/>
        </w:rPr>
        <w:t>Об антикоррупционной экспертизе нормативных правовых актов и прое</w:t>
      </w:r>
      <w:r w:rsidR="00EA198A" w:rsidRPr="00DB0563">
        <w:rPr>
          <w:sz w:val="28"/>
          <w:szCs w:val="28"/>
        </w:rPr>
        <w:t>ктов нормативных правовых актов»</w:t>
      </w:r>
      <w:r w:rsidRPr="00DB0563">
        <w:rPr>
          <w:sz w:val="28"/>
          <w:szCs w:val="28"/>
        </w:rPr>
        <w:t>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В случае согласия с замечаниями, представленными органами, участвующими в согласовании, </w:t>
      </w:r>
      <w:r w:rsidR="00E85205">
        <w:rPr>
          <w:sz w:val="28"/>
          <w:szCs w:val="28"/>
        </w:rPr>
        <w:t>структурное подразделение администрации округа</w:t>
      </w:r>
      <w:r w:rsidR="00E85205" w:rsidRPr="00DB0563">
        <w:rPr>
          <w:sz w:val="28"/>
          <w:szCs w:val="28"/>
        </w:rPr>
        <w:t>,</w:t>
      </w:r>
      <w:r w:rsidR="00E85205">
        <w:rPr>
          <w:sz w:val="28"/>
          <w:szCs w:val="28"/>
        </w:rPr>
        <w:t xml:space="preserve"> орган администрации округа </w:t>
      </w:r>
      <w:r w:rsidRPr="00DB0563">
        <w:rPr>
          <w:sz w:val="28"/>
          <w:szCs w:val="28"/>
        </w:rPr>
        <w:t>в срок, не превышающий 5 рабочих дней, вносит с учетом полученных замечаний изменения в сведения о муниципальной услуге и после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При наличии возражений к замечаниям </w:t>
      </w:r>
      <w:r w:rsidR="00E85205">
        <w:rPr>
          <w:sz w:val="28"/>
          <w:szCs w:val="28"/>
        </w:rPr>
        <w:t>структурное подразделение администрации округа</w:t>
      </w:r>
      <w:r w:rsidR="00E85205" w:rsidRPr="00DB0563">
        <w:rPr>
          <w:sz w:val="28"/>
          <w:szCs w:val="28"/>
        </w:rPr>
        <w:t>,</w:t>
      </w:r>
      <w:r w:rsidR="00E85205">
        <w:rPr>
          <w:sz w:val="28"/>
          <w:szCs w:val="28"/>
        </w:rPr>
        <w:t xml:space="preserve"> орган администрации округа </w:t>
      </w:r>
      <w:r w:rsidRPr="00DB0563">
        <w:rPr>
          <w:sz w:val="28"/>
          <w:szCs w:val="28"/>
        </w:rPr>
        <w:t xml:space="preserve">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</w:t>
      </w:r>
      <w:r w:rsidRPr="00DB0563">
        <w:rPr>
          <w:sz w:val="28"/>
          <w:szCs w:val="28"/>
        </w:rPr>
        <w:lastRenderedPageBreak/>
        <w:t>(органов, участвующих в согласовании), и направления такого протокола указанному органу (указанным органам).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5.8. В случае согласия с возражениями, представленными</w:t>
      </w:r>
      <w:r w:rsidR="00EA198A" w:rsidRPr="00DB0563">
        <w:rPr>
          <w:sz w:val="28"/>
          <w:szCs w:val="28"/>
        </w:rPr>
        <w:t xml:space="preserve"> структурными подразделениями администрации округа, органами администрации округа</w:t>
      </w:r>
      <w:r w:rsidRPr="00DB0563">
        <w:rPr>
          <w:sz w:val="28"/>
          <w:szCs w:val="28"/>
        </w:rPr>
        <w:t>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(согласовывают) проект административного регламента, проставляя соответствующую отметку в листе согласования.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В случае несогласия с возражениями, представленными</w:t>
      </w:r>
      <w:r w:rsidR="00EA198A" w:rsidRPr="00DB0563">
        <w:rPr>
          <w:sz w:val="28"/>
          <w:szCs w:val="28"/>
        </w:rPr>
        <w:t xml:space="preserve"> структурными подразделениями администрации округа, органами администрации округа,</w:t>
      </w:r>
      <w:r w:rsidRPr="00DB0563">
        <w:rPr>
          <w:sz w:val="28"/>
          <w:szCs w:val="28"/>
        </w:rPr>
        <w:t xml:space="preserve">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 xml:space="preserve">5.9. После согласования проекта административного регламента со всеми органами, участвующими в согласовании, а также при наличии разногласий по проекту административного регламента </w:t>
      </w:r>
      <w:r w:rsidR="00C70A7A">
        <w:rPr>
          <w:sz w:val="28"/>
          <w:szCs w:val="28"/>
        </w:rPr>
        <w:t xml:space="preserve">структурные подразделения администрации округа, органы администрации округа </w:t>
      </w:r>
      <w:r w:rsidR="005706BB">
        <w:rPr>
          <w:sz w:val="28"/>
          <w:szCs w:val="28"/>
        </w:rPr>
        <w:t>направляю</w:t>
      </w:r>
      <w:r w:rsidRPr="00DB0563">
        <w:rPr>
          <w:sz w:val="28"/>
          <w:szCs w:val="28"/>
        </w:rPr>
        <w:t xml:space="preserve">т проект административного регламента в уполномоченный орган на экспертизу в соответствии с </w:t>
      </w:r>
      <w:hyperlink w:anchor="P221" w:tooltip="4. Порядок проведения экспертизы проектов">
        <w:r w:rsidRPr="00DB0563">
          <w:rPr>
            <w:sz w:val="28"/>
            <w:szCs w:val="28"/>
          </w:rPr>
          <w:t>разделом 4</w:t>
        </w:r>
      </w:hyperlink>
      <w:r w:rsidRPr="00DB0563">
        <w:rPr>
          <w:sz w:val="28"/>
          <w:szCs w:val="28"/>
        </w:rPr>
        <w:t xml:space="preserve"> настоящего Порядка.</w:t>
      </w:r>
    </w:p>
    <w:p w:rsidR="004764AF" w:rsidRPr="00DB0563" w:rsidRDefault="001A28E6" w:rsidP="00EA198A">
      <w:pPr>
        <w:pStyle w:val="ConsPlusNormal0"/>
        <w:ind w:firstLine="540"/>
        <w:jc w:val="both"/>
        <w:rPr>
          <w:sz w:val="28"/>
          <w:szCs w:val="28"/>
        </w:rPr>
      </w:pPr>
      <w:r w:rsidRPr="00DB0563">
        <w:rPr>
          <w:sz w:val="28"/>
          <w:szCs w:val="28"/>
        </w:rPr>
        <w:t>5.10. Административный регламент с положительным заключением уполномоченного органа утверждается в установленном порядке муниципальным правовым актом</w:t>
      </w:r>
      <w:r w:rsidR="00DB0563">
        <w:rPr>
          <w:sz w:val="28"/>
          <w:szCs w:val="28"/>
        </w:rPr>
        <w:t xml:space="preserve"> администрации Тарногского муниципального округа</w:t>
      </w:r>
      <w:r w:rsidRPr="00DB0563">
        <w:rPr>
          <w:sz w:val="28"/>
          <w:szCs w:val="28"/>
        </w:rPr>
        <w:t>, если иное не установлено федеральным законодательством.</w:t>
      </w:r>
    </w:p>
    <w:p w:rsidR="004764AF" w:rsidRPr="00DB0563" w:rsidRDefault="004764AF" w:rsidP="00EA198A">
      <w:pPr>
        <w:pStyle w:val="ConsPlusNormal0"/>
        <w:rPr>
          <w:sz w:val="28"/>
          <w:szCs w:val="28"/>
        </w:rPr>
      </w:pPr>
    </w:p>
    <w:p w:rsidR="004764AF" w:rsidRPr="00DB0563" w:rsidRDefault="004764AF" w:rsidP="00EA198A">
      <w:pPr>
        <w:pStyle w:val="ConsPlusNormal0"/>
        <w:rPr>
          <w:sz w:val="28"/>
          <w:szCs w:val="28"/>
        </w:rPr>
      </w:pPr>
    </w:p>
    <w:sectPr w:rsidR="004764AF" w:rsidRPr="00DB0563" w:rsidSect="0070468B">
      <w:headerReference w:type="default" r:id="rId16"/>
      <w:footerReference w:type="default" r:id="rId17"/>
      <w:headerReference w:type="first" r:id="rId18"/>
      <w:footerReference w:type="first" r:id="rId19"/>
      <w:pgSz w:w="11906" w:h="16838"/>
      <w:pgMar w:top="709" w:right="566" w:bottom="1418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334" w:rsidRDefault="00786334">
      <w:r>
        <w:separator/>
      </w:r>
    </w:p>
  </w:endnote>
  <w:endnote w:type="continuationSeparator" w:id="0">
    <w:p w:rsidR="00786334" w:rsidRDefault="00786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AF" w:rsidRDefault="004764AF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AF" w:rsidRDefault="001A28E6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334" w:rsidRDefault="00786334">
      <w:r>
        <w:separator/>
      </w:r>
    </w:p>
  </w:footnote>
  <w:footnote w:type="continuationSeparator" w:id="0">
    <w:p w:rsidR="00786334" w:rsidRDefault="00786334">
      <w:r>
        <w:continuationSeparator/>
      </w:r>
    </w:p>
  </w:footnote>
  <w:footnote w:id="1">
    <w:p w:rsidR="00234F95" w:rsidRPr="009E33A8" w:rsidRDefault="00234F95" w:rsidP="009E33A8">
      <w:pPr>
        <w:pStyle w:val="ConsPlusNormal0"/>
        <w:ind w:firstLine="540"/>
        <w:jc w:val="both"/>
        <w:rPr>
          <w:sz w:val="20"/>
        </w:rPr>
      </w:pPr>
      <w:r>
        <w:rPr>
          <w:rStyle w:val="ad"/>
        </w:rPr>
        <w:footnoteRef/>
      </w:r>
      <w:r>
        <w:t xml:space="preserve"> </w:t>
      </w:r>
      <w:r w:rsidRPr="00DB0563">
        <w:rPr>
          <w:sz w:val="20"/>
        </w:rPr>
        <w:t>Обеспечение реализации пункта в части разработки административного регламента после публикации сведений о муниципальной услуге в Реестре услуг осуществляется при реализации</w:t>
      </w:r>
      <w:r w:rsidRPr="00DB0563">
        <w:rPr>
          <w:sz w:val="28"/>
          <w:szCs w:val="28"/>
        </w:rPr>
        <w:t xml:space="preserve"> </w:t>
      </w:r>
      <w:r w:rsidRPr="00DB0563">
        <w:rPr>
          <w:sz w:val="20"/>
        </w:rPr>
        <w:t>технической возможности.</w:t>
      </w:r>
    </w:p>
  </w:footnote>
  <w:footnote w:id="2">
    <w:p w:rsidR="009E33A8" w:rsidRPr="009E33A8" w:rsidRDefault="009E33A8" w:rsidP="009E33A8">
      <w:pPr>
        <w:pStyle w:val="ConsPlusNormal0"/>
        <w:ind w:firstLine="540"/>
        <w:jc w:val="both"/>
        <w:rPr>
          <w:sz w:val="20"/>
        </w:rPr>
      </w:pPr>
      <w:r>
        <w:rPr>
          <w:rStyle w:val="ad"/>
        </w:rPr>
        <w:footnoteRef/>
      </w:r>
      <w:r w:rsidRPr="009E33A8">
        <w:rPr>
          <w:sz w:val="20"/>
        </w:rPr>
        <w:t xml:space="preserve"> </w:t>
      </w:r>
      <w:r w:rsidRPr="00DB0563">
        <w:rPr>
          <w:sz w:val="20"/>
        </w:rPr>
        <w:t>Обеспечение реализации пункта осуществляется при реализации технической возможности.</w:t>
      </w:r>
    </w:p>
  </w:footnote>
  <w:footnote w:id="3">
    <w:p w:rsidR="009E33A8" w:rsidRPr="009E33A8" w:rsidRDefault="009E33A8" w:rsidP="009E33A8">
      <w:pPr>
        <w:pStyle w:val="ConsPlusNormal0"/>
        <w:ind w:firstLine="540"/>
        <w:jc w:val="both"/>
        <w:rPr>
          <w:sz w:val="20"/>
        </w:rPr>
      </w:pPr>
      <w:r>
        <w:rPr>
          <w:rStyle w:val="ad"/>
        </w:rPr>
        <w:footnoteRef/>
      </w:r>
      <w:r>
        <w:t xml:space="preserve"> </w:t>
      </w:r>
      <w:r w:rsidRPr="00DB0563">
        <w:rPr>
          <w:sz w:val="20"/>
        </w:rPr>
        <w:t>Обеспечение реализации пункта осуществляется при реализации технической возможности.</w:t>
      </w:r>
    </w:p>
    <w:p w:rsidR="009E33A8" w:rsidRDefault="009E33A8" w:rsidP="009E33A8">
      <w:pPr>
        <w:pStyle w:val="ab"/>
      </w:pPr>
    </w:p>
    <w:p w:rsidR="009E33A8" w:rsidRDefault="009E33A8">
      <w:pPr>
        <w:pStyle w:val="ab"/>
      </w:pPr>
    </w:p>
  </w:footnote>
  <w:footnote w:id="4">
    <w:p w:rsidR="009E33A8" w:rsidRDefault="009E33A8">
      <w:pPr>
        <w:pStyle w:val="ab"/>
      </w:pPr>
      <w:r>
        <w:rPr>
          <w:rStyle w:val="ad"/>
        </w:rPr>
        <w:footnoteRef/>
      </w:r>
      <w:r>
        <w:t xml:space="preserve"> При необходимости</w:t>
      </w:r>
    </w:p>
  </w:footnote>
  <w:footnote w:id="5">
    <w:p w:rsidR="009E33A8" w:rsidRDefault="009E33A8">
      <w:pPr>
        <w:pStyle w:val="ab"/>
      </w:pPr>
      <w:r>
        <w:rPr>
          <w:rStyle w:val="ad"/>
        </w:rPr>
        <w:footnoteRef/>
      </w:r>
      <w:r>
        <w:t xml:space="preserve"> При необходимости</w:t>
      </w:r>
    </w:p>
  </w:footnote>
  <w:footnote w:id="6">
    <w:p w:rsidR="009E33A8" w:rsidRDefault="009E33A8">
      <w:pPr>
        <w:pStyle w:val="ab"/>
      </w:pPr>
      <w:r>
        <w:rPr>
          <w:rStyle w:val="ad"/>
        </w:rPr>
        <w:footnoteRef/>
      </w:r>
      <w:r>
        <w:t xml:space="preserve"> При необходимости</w:t>
      </w:r>
    </w:p>
  </w:footnote>
  <w:footnote w:id="7">
    <w:p w:rsidR="009E33A8" w:rsidRDefault="009E33A8">
      <w:pPr>
        <w:pStyle w:val="ab"/>
      </w:pPr>
      <w:r>
        <w:rPr>
          <w:rStyle w:val="ad"/>
        </w:rPr>
        <w:footnoteRef/>
      </w:r>
      <w:r>
        <w:t xml:space="preserve"> При необходимости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AF" w:rsidRDefault="004764AF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AF" w:rsidRDefault="004764AF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4AF"/>
    <w:rsid w:val="00005724"/>
    <w:rsid w:val="00017A6B"/>
    <w:rsid w:val="000724CF"/>
    <w:rsid w:val="001711A5"/>
    <w:rsid w:val="00180378"/>
    <w:rsid w:val="001A28E6"/>
    <w:rsid w:val="001C2B96"/>
    <w:rsid w:val="00234F95"/>
    <w:rsid w:val="002562B8"/>
    <w:rsid w:val="00265250"/>
    <w:rsid w:val="0032518A"/>
    <w:rsid w:val="00335D31"/>
    <w:rsid w:val="003D3236"/>
    <w:rsid w:val="0044715C"/>
    <w:rsid w:val="004764AF"/>
    <w:rsid w:val="00485FD4"/>
    <w:rsid w:val="004E3FCC"/>
    <w:rsid w:val="00543967"/>
    <w:rsid w:val="00544D7B"/>
    <w:rsid w:val="00561C6C"/>
    <w:rsid w:val="005706BB"/>
    <w:rsid w:val="005825D1"/>
    <w:rsid w:val="00584E2B"/>
    <w:rsid w:val="0070468B"/>
    <w:rsid w:val="00776F5C"/>
    <w:rsid w:val="00786334"/>
    <w:rsid w:val="00920FD1"/>
    <w:rsid w:val="00924DA7"/>
    <w:rsid w:val="009E33A8"/>
    <w:rsid w:val="00B04977"/>
    <w:rsid w:val="00B26CBC"/>
    <w:rsid w:val="00B552E1"/>
    <w:rsid w:val="00B877C7"/>
    <w:rsid w:val="00C70A7A"/>
    <w:rsid w:val="00C92343"/>
    <w:rsid w:val="00CA49E2"/>
    <w:rsid w:val="00DB0563"/>
    <w:rsid w:val="00DB5DA0"/>
    <w:rsid w:val="00DC534E"/>
    <w:rsid w:val="00E85205"/>
    <w:rsid w:val="00EA198A"/>
    <w:rsid w:val="00F14160"/>
    <w:rsid w:val="00F77A65"/>
    <w:rsid w:val="00F8743F"/>
    <w:rsid w:val="00FD55FE"/>
    <w:rsid w:val="00FF0540"/>
    <w:rsid w:val="00FF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BB8F0-FAF5-4B67-8D88-CA404CAD9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uiPriority w:val="99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776F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6F5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6F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76F5C"/>
  </w:style>
  <w:style w:type="paragraph" w:styleId="a7">
    <w:name w:val="footer"/>
    <w:basedOn w:val="a"/>
    <w:link w:val="a8"/>
    <w:uiPriority w:val="99"/>
    <w:unhideWhenUsed/>
    <w:rsid w:val="00776F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76F5C"/>
  </w:style>
  <w:style w:type="character" w:customStyle="1" w:styleId="FontStyle27">
    <w:name w:val="Font Style27"/>
    <w:rsid w:val="00EA198A"/>
    <w:rPr>
      <w:rFonts w:ascii="Arial Narrow" w:hAnsi="Arial Narrow"/>
      <w:sz w:val="26"/>
    </w:rPr>
  </w:style>
  <w:style w:type="paragraph" w:styleId="a9">
    <w:name w:val="Normal (Web)"/>
    <w:basedOn w:val="a"/>
    <w:uiPriority w:val="99"/>
    <w:unhideWhenUsed/>
    <w:rsid w:val="005825D1"/>
    <w:pPr>
      <w:spacing w:before="100" w:beforeAutospacing="1" w:after="100" w:afterAutospacing="1"/>
    </w:pPr>
    <w:rPr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5825D1"/>
    <w:rPr>
      <w:color w:val="0000FF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234F95"/>
  </w:style>
  <w:style w:type="character" w:customStyle="1" w:styleId="ac">
    <w:name w:val="Текст сноски Знак"/>
    <w:basedOn w:val="a0"/>
    <w:link w:val="ab"/>
    <w:uiPriority w:val="99"/>
    <w:semiHidden/>
    <w:rsid w:val="00234F95"/>
  </w:style>
  <w:style w:type="character" w:styleId="ad">
    <w:name w:val="footnote reference"/>
    <w:basedOn w:val="a0"/>
    <w:uiPriority w:val="99"/>
    <w:semiHidden/>
    <w:unhideWhenUsed/>
    <w:rsid w:val="00234F95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234F95"/>
  </w:style>
  <w:style w:type="character" w:customStyle="1" w:styleId="af">
    <w:name w:val="Текст концевой сноски Знак"/>
    <w:basedOn w:val="a0"/>
    <w:link w:val="ae"/>
    <w:uiPriority w:val="99"/>
    <w:semiHidden/>
    <w:rsid w:val="00234F95"/>
  </w:style>
  <w:style w:type="character" w:styleId="af0">
    <w:name w:val="endnote reference"/>
    <w:basedOn w:val="a0"/>
    <w:uiPriority w:val="99"/>
    <w:semiHidden/>
    <w:unhideWhenUsed/>
    <w:rsid w:val="00234F9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2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856&amp;date=25.08.2020&amp;dst=100115&amp;fld=134" TargetMode="External"/><Relationship Id="rId13" Type="http://schemas.openxmlformats.org/officeDocument/2006/relationships/hyperlink" Target="https://login.consultant.ru/link/?req=doc&amp;base=LAW&amp;n=523235&amp;date=26.01.2026&amp;dst=35&amp;field=134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login.consultant.ru/link/?req=doc&amp;base=LAW&amp;n=523235&amp;date=26.01.2026&amp;dst=336&amp;field=134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23235&amp;date=26.01.2026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87010&amp;date=26.01.2026" TargetMode="External"/><Relationship Id="rId10" Type="http://schemas.openxmlformats.org/officeDocument/2006/relationships/hyperlink" Target="https://login.consultant.ru/link/?req=doc&amp;base=LAW&amp;n=523235&amp;date=26.01.2026&amp;dst=100116&amp;field=134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3719&amp;dst=100009&amp;field=134&amp;date=02.02.2026" TargetMode="External"/><Relationship Id="rId14" Type="http://schemas.openxmlformats.org/officeDocument/2006/relationships/hyperlink" Target="https://login.consultant.ru/link/?req=doc&amp;base=LAW&amp;n=487010&amp;date=26.01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AD30F-008C-4F62-8F57-18C05239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18</Pages>
  <Words>7561</Words>
  <Characters>43100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Мэрии г. Череповца от 31.10.2025 N 2779
"О внесении изменений в постановление мэрии города от 16.06.2017 N 2811"
(вместе с "Порядком разработки и утверждения административных регламентов предоставления муниципальных услуг мэрией города (дале</vt:lpstr>
    </vt:vector>
  </TitlesOfParts>
  <Company>КонсультантПлюс Версия 4025.00.30</Company>
  <LinksUpToDate>false</LinksUpToDate>
  <CharactersWithSpaces>50560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Мэрии г. Череповца от 31.10.2025 N 2779
"О внесении изменений в постановление мэрии города от 16.06.2017 N 2811"
(вместе с "Порядком разработки и утверждения административных регламентов предоставления муниципальных услуг мэрией города (далее - Порядок)")</dc:title>
  <dc:creator>Admkom</dc:creator>
  <cp:lastModifiedBy>admin</cp:lastModifiedBy>
  <cp:revision>14</cp:revision>
  <cp:lastPrinted>2026-02-04T06:34:00Z</cp:lastPrinted>
  <dcterms:created xsi:type="dcterms:W3CDTF">2026-01-26T14:41:00Z</dcterms:created>
  <dcterms:modified xsi:type="dcterms:W3CDTF">2026-02-06T09:21:00Z</dcterms:modified>
</cp:coreProperties>
</file>