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6D" w:rsidRPr="00D93B6D" w:rsidRDefault="00D93B6D" w:rsidP="00D93B6D">
      <w:p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D93B6D" w:rsidRPr="00D93B6D" w:rsidRDefault="00D93B6D" w:rsidP="00D93B6D">
      <w:p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D93B6D" w:rsidRPr="00D93B6D" w:rsidRDefault="00D93B6D" w:rsidP="00D93B6D">
      <w:p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D93B6D" w:rsidRPr="00D93B6D" w:rsidRDefault="00D93B6D" w:rsidP="00D93B6D">
      <w:p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D93B6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АДМИНИСТРАЦИЯ ТАРНОГСКОГО МУНИЦИПАЛЬНОГО ОКРУГА</w:t>
      </w:r>
    </w:p>
    <w:p w:rsidR="00D93B6D" w:rsidRPr="00D93B6D" w:rsidRDefault="00D93B6D" w:rsidP="00D93B6D">
      <w:p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93B6D" w:rsidRPr="00D93B6D" w:rsidRDefault="00D93B6D" w:rsidP="00D93B6D">
      <w:p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40"/>
          <w:szCs w:val="28"/>
          <w:lang w:eastAsia="ru-RU" w:bidi="ar-SA"/>
        </w:rPr>
      </w:pPr>
      <w:r w:rsidRPr="00D93B6D">
        <w:rPr>
          <w:rFonts w:ascii="Calibri" w:eastAsia="Calibri" w:hAnsi="Calibri" w:cs="Times New Roman"/>
          <w:noProof/>
          <w:kern w:val="0"/>
          <w:sz w:val="22"/>
          <w:szCs w:val="22"/>
          <w:lang w:eastAsia="ru-RU" w:bidi="ar-SA"/>
        </w:rPr>
        <w:drawing>
          <wp:anchor distT="0" distB="0" distL="114300" distR="114300" simplePos="0" relativeHeight="251659264" behindDoc="1" locked="1" layoutInCell="0" allowOverlap="1" wp14:anchorId="38244151" wp14:editId="61EA8103">
            <wp:simplePos x="0" y="0"/>
            <wp:positionH relativeFrom="column">
              <wp:posOffset>2514600</wp:posOffset>
            </wp:positionH>
            <wp:positionV relativeFrom="page">
              <wp:posOffset>491490</wp:posOffset>
            </wp:positionV>
            <wp:extent cx="596900" cy="723900"/>
            <wp:effectExtent l="0" t="0" r="0" b="0"/>
            <wp:wrapNone/>
            <wp:docPr id="2" name="Рисунок 2" descr="Герб района со снопом c гербом области (сх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 со снопом c гербом области (схема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3B6D">
        <w:rPr>
          <w:rFonts w:ascii="Times New Roman" w:eastAsia="Times New Roman" w:hAnsi="Times New Roman" w:cs="Times New Roman"/>
          <w:b/>
          <w:kern w:val="0"/>
          <w:sz w:val="40"/>
          <w:szCs w:val="28"/>
          <w:lang w:eastAsia="ru-RU" w:bidi="ar-SA"/>
        </w:rPr>
        <w:t>ПОСТАНОВЛЕНИЕ</w:t>
      </w:r>
    </w:p>
    <w:p w:rsidR="00D93B6D" w:rsidRPr="00D93B6D" w:rsidRDefault="00D93B6D" w:rsidP="00D93B6D">
      <w:p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kern w:val="0"/>
          <w:sz w:val="48"/>
          <w:szCs w:val="28"/>
          <w:lang w:eastAsia="ru-RU" w:bidi="ar-S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8"/>
        <w:gridCol w:w="3000"/>
        <w:gridCol w:w="484"/>
        <w:gridCol w:w="3716"/>
      </w:tblGrid>
      <w:tr w:rsidR="00D93B6D" w:rsidRPr="00D93B6D" w:rsidTr="00122547">
        <w:tc>
          <w:tcPr>
            <w:tcW w:w="588" w:type="dxa"/>
            <w:hideMark/>
          </w:tcPr>
          <w:p w:rsidR="00D93B6D" w:rsidRPr="00D93B6D" w:rsidRDefault="00D93B6D" w:rsidP="00D93B6D">
            <w:pPr>
              <w:framePr w:hSpace="180" w:wrap="around" w:vAnchor="text" w:hAnchor="margin" w:x="828" w:y="44"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93B6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От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93B6D" w:rsidRPr="00D93B6D" w:rsidRDefault="00584A97" w:rsidP="00D93B6D">
            <w:pPr>
              <w:framePr w:hSpace="180" w:wrap="around" w:vAnchor="text" w:hAnchor="margin" w:x="828" w:y="44"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15.09.2026</w:t>
            </w:r>
          </w:p>
        </w:tc>
        <w:tc>
          <w:tcPr>
            <w:tcW w:w="484" w:type="dxa"/>
            <w:hideMark/>
          </w:tcPr>
          <w:p w:rsidR="00D93B6D" w:rsidRPr="00D93B6D" w:rsidRDefault="00D93B6D" w:rsidP="00D93B6D">
            <w:pPr>
              <w:framePr w:hSpace="180" w:wrap="around" w:vAnchor="text" w:hAnchor="margin" w:x="828" w:y="44"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93B6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№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3B6D" w:rsidRPr="00D93B6D" w:rsidRDefault="00584A97" w:rsidP="00D93B6D">
            <w:pPr>
              <w:framePr w:hSpace="180" w:wrap="around" w:vAnchor="text" w:hAnchor="margin" w:x="828" w:y="44"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561</w:t>
            </w:r>
          </w:p>
        </w:tc>
      </w:tr>
    </w:tbl>
    <w:tbl>
      <w:tblPr>
        <w:tblW w:w="0" w:type="auto"/>
        <w:tblInd w:w="1668" w:type="dxa"/>
        <w:tblLayout w:type="fixed"/>
        <w:tblLook w:val="01E0" w:firstRow="1" w:lastRow="1" w:firstColumn="1" w:lastColumn="1" w:noHBand="0" w:noVBand="0"/>
      </w:tblPr>
      <w:tblGrid>
        <w:gridCol w:w="2400"/>
      </w:tblGrid>
      <w:tr w:rsidR="00D93B6D" w:rsidRPr="00D93B6D" w:rsidTr="00122547">
        <w:trPr>
          <w:trHeight w:val="80"/>
        </w:trPr>
        <w:tc>
          <w:tcPr>
            <w:tcW w:w="2400" w:type="dxa"/>
          </w:tcPr>
          <w:p w:rsidR="00D93B6D" w:rsidRPr="00D93B6D" w:rsidRDefault="00D93B6D" w:rsidP="00D93B6D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8"/>
                <w:lang w:eastAsia="ru-RU" w:bidi="ar-SA"/>
              </w:rPr>
            </w:pPr>
          </w:p>
          <w:p w:rsidR="00D93B6D" w:rsidRPr="00D93B6D" w:rsidRDefault="00D93B6D" w:rsidP="00D93B6D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8"/>
                <w:lang w:eastAsia="ru-RU" w:bidi="ar-SA"/>
              </w:rPr>
            </w:pPr>
            <w:r w:rsidRPr="00D93B6D">
              <w:rPr>
                <w:rFonts w:ascii="Times New Roman" w:eastAsia="Times New Roman" w:hAnsi="Times New Roman" w:cs="Times New Roman"/>
                <w:kern w:val="0"/>
                <w:sz w:val="20"/>
                <w:szCs w:val="28"/>
                <w:lang w:eastAsia="ru-RU" w:bidi="ar-SA"/>
              </w:rPr>
              <w:t>с. Тарногский Городок</w:t>
            </w:r>
          </w:p>
          <w:p w:rsidR="00D93B6D" w:rsidRPr="00D93B6D" w:rsidRDefault="00D93B6D" w:rsidP="00D93B6D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8"/>
                <w:lang w:eastAsia="ru-RU" w:bidi="ar-SA"/>
              </w:rPr>
            </w:pPr>
            <w:r w:rsidRPr="00D93B6D">
              <w:rPr>
                <w:rFonts w:ascii="Times New Roman" w:eastAsia="Times New Roman" w:hAnsi="Times New Roman" w:cs="Times New Roman"/>
                <w:kern w:val="0"/>
                <w:sz w:val="20"/>
                <w:szCs w:val="28"/>
                <w:lang w:eastAsia="ru-RU" w:bidi="ar-SA"/>
              </w:rPr>
              <w:t>Вологодская область</w:t>
            </w:r>
          </w:p>
        </w:tc>
      </w:tr>
    </w:tbl>
    <w:p w:rsidR="00E34AD7" w:rsidRDefault="00E34AD7">
      <w:pPr>
        <w:pStyle w:val="Standard"/>
        <w:ind w:right="5614"/>
        <w:jc w:val="both"/>
      </w:pPr>
    </w:p>
    <w:p w:rsidR="00584A97" w:rsidRDefault="00584A97">
      <w:pPr>
        <w:pStyle w:val="Standard"/>
        <w:ind w:right="5614"/>
        <w:jc w:val="both"/>
      </w:pPr>
    </w:p>
    <w:p w:rsidR="00584A97" w:rsidRPr="00C530CB" w:rsidRDefault="00584A97">
      <w:pPr>
        <w:pStyle w:val="Standard"/>
        <w:ind w:right="5614"/>
        <w:jc w:val="both"/>
      </w:pPr>
    </w:p>
    <w:p w:rsidR="00384B02" w:rsidRPr="00584A97" w:rsidRDefault="00384B02" w:rsidP="00584A97">
      <w:pPr>
        <w:pStyle w:val="a8"/>
        <w:ind w:right="4534"/>
        <w:jc w:val="both"/>
        <w:rPr>
          <w:rFonts w:ascii="PT Astra Serif" w:eastAsia="Times New Roman" w:hAnsi="PT Astra Serif"/>
          <w:sz w:val="28"/>
          <w:szCs w:val="28"/>
        </w:rPr>
      </w:pPr>
      <w:r w:rsidRPr="009E515A">
        <w:rPr>
          <w:rFonts w:ascii="PT Astra Serif" w:eastAsia="Times New Roman" w:hAnsi="PT Astra Serif"/>
          <w:sz w:val="28"/>
          <w:szCs w:val="28"/>
        </w:rPr>
        <w:t xml:space="preserve">О </w:t>
      </w:r>
      <w:r>
        <w:rPr>
          <w:rFonts w:ascii="PT Astra Serif" w:eastAsia="Times New Roman" w:hAnsi="PT Astra Serif"/>
          <w:sz w:val="28"/>
          <w:szCs w:val="28"/>
        </w:rPr>
        <w:t xml:space="preserve">признании утратившим </w:t>
      </w:r>
      <w:r w:rsidR="001249FE">
        <w:rPr>
          <w:rFonts w:ascii="PT Astra Serif" w:eastAsia="Times New Roman" w:hAnsi="PT Astra Serif"/>
          <w:sz w:val="28"/>
          <w:szCs w:val="28"/>
        </w:rPr>
        <w:t>силу</w:t>
      </w:r>
      <w:r w:rsidR="00584A97">
        <w:rPr>
          <w:rFonts w:ascii="PT Astra Serif" w:eastAsia="Times New Roman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постановлени</w:t>
      </w:r>
      <w:r w:rsidR="00D93B6D">
        <w:rPr>
          <w:rFonts w:ascii="PT Astra Serif" w:hAnsi="PT Astra Serif"/>
          <w:sz w:val="28"/>
          <w:szCs w:val="28"/>
        </w:rPr>
        <w:t>я</w:t>
      </w:r>
      <w:r>
        <w:rPr>
          <w:rFonts w:ascii="PT Astra Serif" w:eastAsia="Times New Roman" w:hAnsi="PT Astra Serif"/>
          <w:sz w:val="28"/>
          <w:szCs w:val="28"/>
        </w:rPr>
        <w:t xml:space="preserve"> администрации </w:t>
      </w:r>
      <w:r>
        <w:rPr>
          <w:rFonts w:ascii="PT Astra Serif" w:hAnsi="PT Astra Serif"/>
          <w:sz w:val="28"/>
          <w:szCs w:val="28"/>
        </w:rPr>
        <w:t xml:space="preserve">округа </w:t>
      </w:r>
      <w:r w:rsidR="00584A97">
        <w:rPr>
          <w:rFonts w:ascii="PT Astra Serif" w:hAnsi="PT Astra Serif"/>
          <w:sz w:val="28"/>
          <w:szCs w:val="28"/>
        </w:rPr>
        <w:t>от 29.06.2026 г. № 411 «Об условиях приватизации арендуемого имущества»</w:t>
      </w:r>
    </w:p>
    <w:p w:rsidR="00384B02" w:rsidRDefault="00384B02" w:rsidP="00384B02"/>
    <w:p w:rsidR="00584A97" w:rsidRDefault="00584A97" w:rsidP="00384B02"/>
    <w:p w:rsidR="00584A97" w:rsidRDefault="00584A97" w:rsidP="00384B02"/>
    <w:p w:rsidR="00384B02" w:rsidRPr="007257C7" w:rsidRDefault="00D93B6D" w:rsidP="00D93B6D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Руководствуясь</w:t>
      </w:r>
      <w:r w:rsidR="00584A97">
        <w:rPr>
          <w:sz w:val="28"/>
          <w:szCs w:val="28"/>
        </w:rPr>
        <w:t xml:space="preserve"> пунктом 2 части 10 статьи 4 Федерального закона от 22.07.2008 г.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отдельное законодательные акты Российской Федерации»</w:t>
      </w:r>
      <w:r>
        <w:rPr>
          <w:sz w:val="28"/>
          <w:szCs w:val="28"/>
        </w:rPr>
        <w:t xml:space="preserve">, </w:t>
      </w:r>
      <w:r w:rsidR="00384B02" w:rsidRPr="007257C7">
        <w:rPr>
          <w:sz w:val="28"/>
          <w:szCs w:val="28"/>
        </w:rPr>
        <w:t>администрация округа</w:t>
      </w:r>
    </w:p>
    <w:p w:rsidR="00384B02" w:rsidRPr="007257C7" w:rsidRDefault="00384B02" w:rsidP="00384B02">
      <w:pPr>
        <w:rPr>
          <w:b/>
          <w:sz w:val="28"/>
          <w:szCs w:val="28"/>
        </w:rPr>
      </w:pPr>
      <w:r w:rsidRPr="007257C7">
        <w:rPr>
          <w:b/>
          <w:sz w:val="28"/>
          <w:szCs w:val="28"/>
        </w:rPr>
        <w:t>ПОСТАНОВЛЯЕТ:</w:t>
      </w:r>
    </w:p>
    <w:p w:rsidR="00046D4D" w:rsidRDefault="00D93B6D" w:rsidP="00046D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утратившим силу </w:t>
      </w:r>
      <w:r w:rsidR="00384B02" w:rsidRPr="007257C7">
        <w:rPr>
          <w:sz w:val="28"/>
          <w:szCs w:val="28"/>
        </w:rPr>
        <w:t>постановлени</w:t>
      </w:r>
      <w:r w:rsidR="0015226E">
        <w:rPr>
          <w:sz w:val="28"/>
          <w:szCs w:val="28"/>
        </w:rPr>
        <w:t>е</w:t>
      </w:r>
      <w:r w:rsidR="00384B02" w:rsidRPr="007257C7">
        <w:rPr>
          <w:sz w:val="28"/>
          <w:szCs w:val="28"/>
        </w:rPr>
        <w:t xml:space="preserve"> администрации </w:t>
      </w:r>
      <w:r w:rsidR="00131A4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584A97">
        <w:rPr>
          <w:sz w:val="28"/>
          <w:szCs w:val="28"/>
        </w:rPr>
        <w:br/>
      </w:r>
      <w:r w:rsidR="00584A97" w:rsidRPr="00584A97">
        <w:rPr>
          <w:sz w:val="28"/>
          <w:szCs w:val="28"/>
        </w:rPr>
        <w:t>от 29.06.2026 г. № 411 «Об условиях приватизации арендуемого имущества»</w:t>
      </w:r>
      <w:r w:rsidR="00584A97">
        <w:rPr>
          <w:sz w:val="28"/>
          <w:szCs w:val="28"/>
        </w:rPr>
        <w:t>.</w:t>
      </w:r>
    </w:p>
    <w:p w:rsidR="00384B02" w:rsidRPr="007257C7" w:rsidRDefault="00D93B6D" w:rsidP="00046D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</w:t>
      </w:r>
      <w:r w:rsidR="00384B02" w:rsidRPr="007257C7">
        <w:rPr>
          <w:sz w:val="28"/>
          <w:szCs w:val="28"/>
        </w:rPr>
        <w:t xml:space="preserve"> постановление</w:t>
      </w:r>
      <w:r w:rsidR="00584A97">
        <w:rPr>
          <w:sz w:val="28"/>
          <w:szCs w:val="28"/>
        </w:rPr>
        <w:t xml:space="preserve"> подлежит размещению на официальном сайте округа в информационно-телекоммуникационной сети «Интернет».</w:t>
      </w:r>
      <w:r>
        <w:rPr>
          <w:sz w:val="28"/>
          <w:szCs w:val="28"/>
        </w:rPr>
        <w:t xml:space="preserve"> </w:t>
      </w:r>
    </w:p>
    <w:p w:rsidR="00384B02" w:rsidRDefault="00384B02" w:rsidP="00384B02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6E4D7C" w:rsidRDefault="006E4D7C" w:rsidP="00D93B6D">
      <w:pPr>
        <w:tabs>
          <w:tab w:val="left" w:pos="1134"/>
        </w:tabs>
        <w:jc w:val="both"/>
        <w:rPr>
          <w:sz w:val="28"/>
          <w:szCs w:val="28"/>
        </w:rPr>
      </w:pPr>
    </w:p>
    <w:p w:rsidR="00584A97" w:rsidRPr="007257C7" w:rsidRDefault="00584A97" w:rsidP="00D93B6D">
      <w:pPr>
        <w:tabs>
          <w:tab w:val="left" w:pos="1134"/>
        </w:tabs>
        <w:jc w:val="both"/>
        <w:rPr>
          <w:sz w:val="28"/>
          <w:szCs w:val="28"/>
        </w:rPr>
      </w:pPr>
    </w:p>
    <w:p w:rsidR="00263369" w:rsidRDefault="006E4D7C" w:rsidP="00D93B6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1F07">
        <w:rPr>
          <w:sz w:val="28"/>
          <w:szCs w:val="28"/>
        </w:rPr>
        <w:t xml:space="preserve"> округа                                            </w:t>
      </w:r>
      <w:r>
        <w:rPr>
          <w:sz w:val="28"/>
          <w:szCs w:val="28"/>
        </w:rPr>
        <w:t xml:space="preserve">                             </w:t>
      </w:r>
      <w:r w:rsidR="00D93B6D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А.В. Кочкин</w:t>
      </w:r>
    </w:p>
    <w:sectPr w:rsidR="00263369" w:rsidSect="00D93B6D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A0A" w:rsidRDefault="00583A0A" w:rsidP="00E34AD7">
      <w:r>
        <w:separator/>
      </w:r>
    </w:p>
  </w:endnote>
  <w:endnote w:type="continuationSeparator" w:id="0">
    <w:p w:rsidR="00583A0A" w:rsidRDefault="00583A0A" w:rsidP="00E34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WenQuanYi Micro Hei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A0A" w:rsidRDefault="00583A0A" w:rsidP="00E34AD7">
      <w:r w:rsidRPr="00E34AD7">
        <w:rPr>
          <w:color w:val="000000"/>
        </w:rPr>
        <w:separator/>
      </w:r>
    </w:p>
  </w:footnote>
  <w:footnote w:type="continuationSeparator" w:id="0">
    <w:p w:rsidR="00583A0A" w:rsidRDefault="00583A0A" w:rsidP="00E34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AD7"/>
    <w:rsid w:val="000362CE"/>
    <w:rsid w:val="00046D4D"/>
    <w:rsid w:val="000627B7"/>
    <w:rsid w:val="000940F6"/>
    <w:rsid w:val="000D6424"/>
    <w:rsid w:val="00102C8D"/>
    <w:rsid w:val="001249FE"/>
    <w:rsid w:val="00130187"/>
    <w:rsid w:val="00131A4F"/>
    <w:rsid w:val="0015226E"/>
    <w:rsid w:val="0018512E"/>
    <w:rsid w:val="00230A26"/>
    <w:rsid w:val="00252328"/>
    <w:rsid w:val="002617B0"/>
    <w:rsid w:val="00263369"/>
    <w:rsid w:val="00295FCC"/>
    <w:rsid w:val="00296951"/>
    <w:rsid w:val="002B5881"/>
    <w:rsid w:val="002E0038"/>
    <w:rsid w:val="003009A5"/>
    <w:rsid w:val="0032049E"/>
    <w:rsid w:val="003327E3"/>
    <w:rsid w:val="00384B02"/>
    <w:rsid w:val="003B2A9E"/>
    <w:rsid w:val="0040194A"/>
    <w:rsid w:val="004209FA"/>
    <w:rsid w:val="00442648"/>
    <w:rsid w:val="004C2B53"/>
    <w:rsid w:val="004E5031"/>
    <w:rsid w:val="004F6296"/>
    <w:rsid w:val="00504607"/>
    <w:rsid w:val="00524324"/>
    <w:rsid w:val="00553CB8"/>
    <w:rsid w:val="0056129A"/>
    <w:rsid w:val="005741AB"/>
    <w:rsid w:val="00574411"/>
    <w:rsid w:val="00583A0A"/>
    <w:rsid w:val="00584A97"/>
    <w:rsid w:val="005E50D4"/>
    <w:rsid w:val="005F10F5"/>
    <w:rsid w:val="005F3682"/>
    <w:rsid w:val="00693290"/>
    <w:rsid w:val="00693946"/>
    <w:rsid w:val="00695CE7"/>
    <w:rsid w:val="006A1F07"/>
    <w:rsid w:val="006E4D7C"/>
    <w:rsid w:val="006F741A"/>
    <w:rsid w:val="0070552D"/>
    <w:rsid w:val="007257C7"/>
    <w:rsid w:val="00730DA6"/>
    <w:rsid w:val="00735CD6"/>
    <w:rsid w:val="007C2E17"/>
    <w:rsid w:val="007C40D1"/>
    <w:rsid w:val="007E3A89"/>
    <w:rsid w:val="007F2CA1"/>
    <w:rsid w:val="008B4352"/>
    <w:rsid w:val="008E58BA"/>
    <w:rsid w:val="008F460B"/>
    <w:rsid w:val="00911486"/>
    <w:rsid w:val="009131F7"/>
    <w:rsid w:val="00913587"/>
    <w:rsid w:val="00975844"/>
    <w:rsid w:val="009E5108"/>
    <w:rsid w:val="00A02754"/>
    <w:rsid w:val="00A67D36"/>
    <w:rsid w:val="00A77906"/>
    <w:rsid w:val="00A870F3"/>
    <w:rsid w:val="00AB3379"/>
    <w:rsid w:val="00AF3A24"/>
    <w:rsid w:val="00B462E0"/>
    <w:rsid w:val="00B63CF6"/>
    <w:rsid w:val="00B744AB"/>
    <w:rsid w:val="00B8301D"/>
    <w:rsid w:val="00BA302D"/>
    <w:rsid w:val="00BC1EF4"/>
    <w:rsid w:val="00BD524A"/>
    <w:rsid w:val="00BF1889"/>
    <w:rsid w:val="00C530CB"/>
    <w:rsid w:val="00C773BC"/>
    <w:rsid w:val="00CD6494"/>
    <w:rsid w:val="00CE3444"/>
    <w:rsid w:val="00D24640"/>
    <w:rsid w:val="00D63E17"/>
    <w:rsid w:val="00D921AC"/>
    <w:rsid w:val="00D93B6D"/>
    <w:rsid w:val="00D95CD1"/>
    <w:rsid w:val="00DB469B"/>
    <w:rsid w:val="00DD1FD1"/>
    <w:rsid w:val="00E03F81"/>
    <w:rsid w:val="00E066C7"/>
    <w:rsid w:val="00E30F4B"/>
    <w:rsid w:val="00E34AD7"/>
    <w:rsid w:val="00E6211A"/>
    <w:rsid w:val="00E92993"/>
    <w:rsid w:val="00ED3B23"/>
    <w:rsid w:val="00EE7091"/>
    <w:rsid w:val="00EF2533"/>
    <w:rsid w:val="00F126EA"/>
    <w:rsid w:val="00F1441D"/>
    <w:rsid w:val="00F8390C"/>
    <w:rsid w:val="00F856A4"/>
    <w:rsid w:val="00FD6C1C"/>
    <w:rsid w:val="00FD7404"/>
    <w:rsid w:val="00FF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B7720F-508D-4F3E-9216-AD6B1B6E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WenQuanYi Micro Hei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34AD7"/>
    <w:pPr>
      <w:suppressAutoHyphens/>
    </w:pPr>
  </w:style>
  <w:style w:type="paragraph" w:styleId="1">
    <w:name w:val="heading 1"/>
    <w:basedOn w:val="a"/>
    <w:next w:val="a"/>
    <w:rsid w:val="00E34AD7"/>
    <w:pPr>
      <w:keepNext/>
      <w:suppressAutoHyphens w:val="0"/>
      <w:textAlignment w:val="auto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4AD7"/>
    <w:pPr>
      <w:suppressAutoHyphens/>
    </w:pPr>
  </w:style>
  <w:style w:type="paragraph" w:customStyle="1" w:styleId="Heading">
    <w:name w:val="Heading"/>
    <w:basedOn w:val="Standard"/>
    <w:next w:val="Textbody"/>
    <w:rsid w:val="00E34AD7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E34AD7"/>
    <w:pPr>
      <w:spacing w:after="140" w:line="288" w:lineRule="auto"/>
    </w:pPr>
  </w:style>
  <w:style w:type="paragraph" w:styleId="a3">
    <w:name w:val="List"/>
    <w:basedOn w:val="Textbody"/>
    <w:rsid w:val="00E34AD7"/>
  </w:style>
  <w:style w:type="paragraph" w:customStyle="1" w:styleId="10">
    <w:name w:val="Название объекта1"/>
    <w:basedOn w:val="Standard"/>
    <w:rsid w:val="00E34AD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34AD7"/>
    <w:pPr>
      <w:suppressLineNumbers/>
    </w:pPr>
  </w:style>
  <w:style w:type="paragraph" w:customStyle="1" w:styleId="41">
    <w:name w:val="Заголовок 41"/>
    <w:basedOn w:val="Heading"/>
    <w:next w:val="Textbody"/>
    <w:rsid w:val="00E34AD7"/>
    <w:pPr>
      <w:spacing w:before="120"/>
      <w:outlineLvl w:val="3"/>
    </w:pPr>
    <w:rPr>
      <w:rFonts w:ascii="Liberation Serif" w:hAnsi="Liberation Serif"/>
      <w:b/>
      <w:bCs/>
      <w:sz w:val="24"/>
      <w:szCs w:val="24"/>
    </w:rPr>
  </w:style>
  <w:style w:type="paragraph" w:customStyle="1" w:styleId="Framecontents">
    <w:name w:val="Frame contents"/>
    <w:basedOn w:val="Standard"/>
    <w:rsid w:val="00E34AD7"/>
  </w:style>
  <w:style w:type="paragraph" w:customStyle="1" w:styleId="TableContents">
    <w:name w:val="Table Contents"/>
    <w:basedOn w:val="Standard"/>
    <w:rsid w:val="00E34AD7"/>
    <w:pPr>
      <w:suppressLineNumbers/>
    </w:pPr>
  </w:style>
  <w:style w:type="character" w:customStyle="1" w:styleId="Internetlink">
    <w:name w:val="Internet link"/>
    <w:rsid w:val="00E34AD7"/>
    <w:rPr>
      <w:color w:val="000080"/>
      <w:u w:val="single"/>
    </w:rPr>
  </w:style>
  <w:style w:type="character" w:customStyle="1" w:styleId="NumberingSymbols">
    <w:name w:val="Numbering Symbols"/>
    <w:rsid w:val="00E34AD7"/>
  </w:style>
  <w:style w:type="character" w:customStyle="1" w:styleId="11">
    <w:name w:val="Заголовок 1 Знак"/>
    <w:basedOn w:val="a0"/>
    <w:rsid w:val="00E34AD7"/>
    <w:rPr>
      <w:rFonts w:ascii="Times New Roman" w:eastAsia="Times New Roman" w:hAnsi="Times New Roman" w:cs="Times New Roman"/>
      <w:b/>
      <w:kern w:val="0"/>
      <w:sz w:val="28"/>
      <w:szCs w:val="20"/>
      <w:lang w:eastAsia="ru-RU" w:bidi="ar-SA"/>
    </w:rPr>
  </w:style>
  <w:style w:type="paragraph" w:styleId="a4">
    <w:name w:val="Body Text"/>
    <w:basedOn w:val="a"/>
    <w:rsid w:val="00E34AD7"/>
    <w:pPr>
      <w:suppressAutoHyphens w:val="0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character" w:customStyle="1" w:styleId="a5">
    <w:name w:val="Основной текст Знак"/>
    <w:basedOn w:val="a0"/>
    <w:rsid w:val="00E34AD7"/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character" w:styleId="a6">
    <w:name w:val="Emphasis"/>
    <w:basedOn w:val="a0"/>
    <w:rsid w:val="00E34AD7"/>
    <w:rPr>
      <w:i/>
      <w:iCs/>
    </w:rPr>
  </w:style>
  <w:style w:type="character" w:styleId="a7">
    <w:name w:val="Strong"/>
    <w:basedOn w:val="a0"/>
    <w:uiPriority w:val="22"/>
    <w:qFormat/>
    <w:rsid w:val="00263369"/>
    <w:rPr>
      <w:b/>
      <w:bCs/>
    </w:rPr>
  </w:style>
  <w:style w:type="paragraph" w:styleId="a8">
    <w:name w:val="No Spacing"/>
    <w:link w:val="a9"/>
    <w:uiPriority w:val="1"/>
    <w:qFormat/>
    <w:rsid w:val="00384B02"/>
    <w:pPr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9">
    <w:name w:val="Без интервала Знак"/>
    <w:link w:val="a8"/>
    <w:uiPriority w:val="1"/>
    <w:rsid w:val="00384B02"/>
    <w:rPr>
      <w:rFonts w:ascii="Calibri" w:eastAsia="Calibri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4BB23-D718-4243-A0EA-B49B7E594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InspektorGOHS</dc:creator>
  <cp:lastModifiedBy>admin</cp:lastModifiedBy>
  <cp:revision>5</cp:revision>
  <cp:lastPrinted>2026-03-20T06:21:00Z</cp:lastPrinted>
  <dcterms:created xsi:type="dcterms:W3CDTF">2026-06-04T09:26:00Z</dcterms:created>
  <dcterms:modified xsi:type="dcterms:W3CDTF">2026-09-17T07:57:00Z</dcterms:modified>
</cp:coreProperties>
</file>