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5CE" w:rsidRDefault="002C75CE" w:rsidP="002C75CE">
      <w:pPr>
        <w:rPr>
          <w:sz w:val="20"/>
          <w:szCs w:val="20"/>
        </w:rPr>
      </w:pPr>
    </w:p>
    <w:p w:rsidR="002C75CE" w:rsidRDefault="002C75CE" w:rsidP="002C75CE">
      <w:pPr>
        <w:rPr>
          <w:sz w:val="20"/>
          <w:szCs w:val="20"/>
        </w:rPr>
      </w:pPr>
    </w:p>
    <w:p w:rsidR="002C75CE" w:rsidRDefault="002C75CE" w:rsidP="002C75CE">
      <w:pPr>
        <w:rPr>
          <w:sz w:val="20"/>
          <w:szCs w:val="20"/>
        </w:rPr>
      </w:pPr>
    </w:p>
    <w:p w:rsidR="002C75CE" w:rsidRDefault="002C75CE" w:rsidP="002C75CE">
      <w:pPr>
        <w:jc w:val="center"/>
      </w:pPr>
    </w:p>
    <w:p w:rsidR="00D30CA8" w:rsidRDefault="00D30CA8" w:rsidP="002C75CE">
      <w:pPr>
        <w:jc w:val="center"/>
      </w:pPr>
    </w:p>
    <w:p w:rsidR="002C75CE" w:rsidRDefault="002C75CE" w:rsidP="007A507D">
      <w:pPr>
        <w:ind w:right="-1"/>
        <w:jc w:val="center"/>
        <w:outlineLvl w:val="0"/>
        <w:rPr>
          <w:b/>
        </w:rPr>
      </w:pPr>
      <w:r>
        <w:rPr>
          <w:b/>
        </w:rPr>
        <w:t>АДМИНИСТРАЦИЯ ТАРНОГСКОГО МУНИЦИПАЛЬНОГО ОКРУГА</w:t>
      </w:r>
    </w:p>
    <w:p w:rsidR="002C75CE" w:rsidRDefault="002C75CE" w:rsidP="002C75CE">
      <w:pPr>
        <w:jc w:val="center"/>
      </w:pPr>
    </w:p>
    <w:p w:rsidR="002C75CE" w:rsidRDefault="002C75CE" w:rsidP="002C75CE">
      <w:pPr>
        <w:jc w:val="center"/>
        <w:outlineLvl w:val="0"/>
        <w:rPr>
          <w:b/>
          <w:sz w:val="40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1" locked="1" layoutInCell="0" allowOverlap="1" wp14:anchorId="71B14049" wp14:editId="37FC372B">
            <wp:simplePos x="0" y="0"/>
            <wp:positionH relativeFrom="column">
              <wp:posOffset>2609850</wp:posOffset>
            </wp:positionH>
            <wp:positionV relativeFrom="page">
              <wp:posOffset>643890</wp:posOffset>
            </wp:positionV>
            <wp:extent cx="596900" cy="723900"/>
            <wp:effectExtent l="0" t="0" r="0" b="0"/>
            <wp:wrapNone/>
            <wp:docPr id="1" name="Рисунок 1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40"/>
        </w:rPr>
        <w:t>ПОСТАНОВЛЕНИЕ</w:t>
      </w:r>
    </w:p>
    <w:p w:rsidR="002C75CE" w:rsidRDefault="002C75CE" w:rsidP="002C75CE">
      <w:pPr>
        <w:jc w:val="center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2C75CE" w:rsidTr="00FD4E4F">
        <w:tc>
          <w:tcPr>
            <w:tcW w:w="588" w:type="dxa"/>
          </w:tcPr>
          <w:p w:rsidR="002C75CE" w:rsidRDefault="002C75CE" w:rsidP="00FD4E4F">
            <w:pPr>
              <w:framePr w:hSpace="180" w:wrap="around" w:vAnchor="text" w:hAnchor="margin" w:x="828" w:y="44"/>
              <w:jc w:val="center"/>
            </w:pPr>
            <w:r>
              <w:t>От</w:t>
            </w: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2C75CE" w:rsidRDefault="00A34193" w:rsidP="00FD4E4F">
            <w:pPr>
              <w:framePr w:hSpace="180" w:wrap="around" w:vAnchor="text" w:hAnchor="margin" w:x="828" w:y="44"/>
              <w:jc w:val="center"/>
            </w:pPr>
            <w:r>
              <w:t>20.01.2025</w:t>
            </w:r>
          </w:p>
        </w:tc>
        <w:tc>
          <w:tcPr>
            <w:tcW w:w="484" w:type="dxa"/>
          </w:tcPr>
          <w:p w:rsidR="002C75CE" w:rsidRDefault="002C75CE" w:rsidP="00FD4E4F">
            <w:pPr>
              <w:framePr w:hSpace="180" w:wrap="around" w:vAnchor="text" w:hAnchor="margin" w:x="828" w:y="44"/>
              <w:jc w:val="center"/>
            </w:pPr>
            <w:r>
              <w:t>№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2C75CE" w:rsidRDefault="00A34193" w:rsidP="00FD4E4F">
            <w:pPr>
              <w:framePr w:hSpace="180" w:wrap="around" w:vAnchor="text" w:hAnchor="margin" w:x="828" w:y="44"/>
              <w:jc w:val="center"/>
            </w:pPr>
            <w:r>
              <w:t>20</w:t>
            </w:r>
          </w:p>
        </w:tc>
      </w:tr>
    </w:tbl>
    <w:p w:rsidR="002C75CE" w:rsidRPr="007036F6" w:rsidRDefault="002C75CE" w:rsidP="002C75CE">
      <w:pPr>
        <w:jc w:val="center"/>
        <w:rPr>
          <w:sz w:val="16"/>
          <w:szCs w:val="16"/>
        </w:rPr>
      </w:pPr>
    </w:p>
    <w:tbl>
      <w:tblPr>
        <w:tblW w:w="0" w:type="auto"/>
        <w:tblInd w:w="1428" w:type="dxa"/>
        <w:tblLayout w:type="fixed"/>
        <w:tblLook w:val="01E0" w:firstRow="1" w:lastRow="1" w:firstColumn="1" w:lastColumn="1" w:noHBand="0" w:noVBand="0"/>
      </w:tblPr>
      <w:tblGrid>
        <w:gridCol w:w="2791"/>
      </w:tblGrid>
      <w:tr w:rsidR="002C75CE" w:rsidTr="00FD4E4F">
        <w:tc>
          <w:tcPr>
            <w:tcW w:w="2791" w:type="dxa"/>
          </w:tcPr>
          <w:p w:rsidR="002C75CE" w:rsidRDefault="002C75CE" w:rsidP="00FD4E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с. Тарногский Городок</w:t>
            </w:r>
          </w:p>
          <w:p w:rsidR="002C75CE" w:rsidRDefault="002C75CE" w:rsidP="00FD4E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Вологодская область</w:t>
            </w:r>
          </w:p>
        </w:tc>
      </w:tr>
    </w:tbl>
    <w:p w:rsidR="002C75CE" w:rsidRDefault="002C75CE" w:rsidP="002C75C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</w:tblGrid>
      <w:tr w:rsidR="002C75CE" w:rsidTr="00A34193">
        <w:tc>
          <w:tcPr>
            <w:tcW w:w="5495" w:type="dxa"/>
          </w:tcPr>
          <w:p w:rsidR="002C75CE" w:rsidRPr="00B5475D" w:rsidRDefault="002C75CE" w:rsidP="002C75CE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 внесении изменений в постановление администрации округа от 18.01.2024г. № </w:t>
            </w:r>
            <w:r w:rsidR="00A34193">
              <w:rPr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6</w:t>
            </w:r>
          </w:p>
        </w:tc>
      </w:tr>
    </w:tbl>
    <w:p w:rsidR="002C75CE" w:rsidRPr="005A7180" w:rsidRDefault="002C75CE" w:rsidP="002C75C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C75CE" w:rsidRPr="00AB4307" w:rsidRDefault="002C75CE" w:rsidP="002C75CE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t xml:space="preserve">          </w:t>
      </w:r>
      <w:r>
        <w:tab/>
      </w:r>
      <w:r>
        <w:rPr>
          <w:rFonts w:ascii="Times New Roman" w:hAnsi="Times New Roman" w:cs="Times New Roman"/>
          <w:b w:val="0"/>
          <w:sz w:val="28"/>
          <w:szCs w:val="28"/>
        </w:rPr>
        <w:t>Руководствуясь постановлением Правительства Российской Федерации от 16.11.2024г. № 1573</w:t>
      </w:r>
      <w:r>
        <w:rPr>
          <w:rFonts w:ascii="Times New Roman" w:hAnsi="Times New Roman" w:cs="Times New Roman"/>
          <w:b w:val="0"/>
          <w:color w:val="000000"/>
          <w:spacing w:val="-4"/>
          <w:sz w:val="28"/>
          <w:szCs w:val="28"/>
        </w:rPr>
        <w:t xml:space="preserve"> «</w:t>
      </w:r>
      <w:r w:rsidRPr="002C75CE">
        <w:rPr>
          <w:rFonts w:ascii="Times New Roman" w:hAnsi="Times New Roman" w:cs="Times New Roman"/>
          <w:b w:val="0"/>
          <w:color w:val="000000"/>
          <w:spacing w:val="-4"/>
          <w:sz w:val="28"/>
          <w:szCs w:val="28"/>
        </w:rPr>
        <w:t xml:space="preserve">О внесении изменений в постановление Правительства Российской Федерации от 25 октября 2023 г. </w:t>
      </w:r>
      <w:r>
        <w:rPr>
          <w:rFonts w:ascii="Times New Roman" w:hAnsi="Times New Roman" w:cs="Times New Roman"/>
          <w:b w:val="0"/>
          <w:color w:val="000000"/>
          <w:spacing w:val="-4"/>
          <w:sz w:val="28"/>
          <w:szCs w:val="28"/>
        </w:rPr>
        <w:t>№</w:t>
      </w:r>
      <w:r w:rsidRPr="002C75CE">
        <w:rPr>
          <w:rFonts w:ascii="Times New Roman" w:hAnsi="Times New Roman" w:cs="Times New Roman"/>
          <w:b w:val="0"/>
          <w:color w:val="000000"/>
          <w:spacing w:val="-4"/>
          <w:sz w:val="28"/>
          <w:szCs w:val="28"/>
        </w:rPr>
        <w:t xml:space="preserve"> 1782</w:t>
      </w:r>
      <w:r>
        <w:rPr>
          <w:rFonts w:ascii="Times New Roman" w:hAnsi="Times New Roman" w:cs="Times New Roman"/>
          <w:b w:val="0"/>
          <w:color w:val="000000"/>
          <w:spacing w:val="-4"/>
          <w:sz w:val="28"/>
          <w:szCs w:val="28"/>
        </w:rPr>
        <w:t>»</w:t>
      </w:r>
      <w:r w:rsidRPr="002C75CE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B4307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b w:val="0"/>
          <w:sz w:val="28"/>
          <w:szCs w:val="28"/>
        </w:rPr>
        <w:t>округа</w:t>
      </w:r>
      <w:r w:rsidRPr="00AB430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2C75CE" w:rsidRDefault="002C75CE" w:rsidP="002C75CE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2F5BCC">
        <w:rPr>
          <w:rFonts w:ascii="Times New Roman" w:hAnsi="Times New Roman" w:cs="Times New Roman"/>
          <w:b/>
          <w:sz w:val="28"/>
          <w:szCs w:val="28"/>
        </w:rPr>
        <w:t>:</w:t>
      </w:r>
    </w:p>
    <w:p w:rsidR="002C75CE" w:rsidRDefault="002C75CE" w:rsidP="002C75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Внести </w:t>
      </w:r>
      <w:r w:rsidRPr="002C75C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округа от 18.01.2024г. № </w:t>
      </w:r>
      <w:r w:rsidR="00A3419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 «</w:t>
      </w:r>
      <w:r w:rsidRPr="002C75CE">
        <w:rPr>
          <w:rFonts w:ascii="Times New Roman" w:hAnsi="Times New Roman" w:cs="Times New Roman"/>
          <w:sz w:val="28"/>
          <w:szCs w:val="28"/>
        </w:rPr>
        <w:t xml:space="preserve">Об утверждении Порядка определения объема и предоставления субсидий </w:t>
      </w:r>
      <w:r w:rsidRPr="002C75CE">
        <w:rPr>
          <w:rFonts w:ascii="Times New Roman" w:hAnsi="Times New Roman" w:cs="Times New Roman"/>
          <w:sz w:val="28"/>
          <w:szCs w:val="28"/>
        </w:rPr>
        <w:br/>
        <w:t>социально ориентированным некоммерческим организациям</w:t>
      </w:r>
      <w:r>
        <w:rPr>
          <w:rFonts w:ascii="Times New Roman" w:hAnsi="Times New Roman" w:cs="Times New Roman"/>
          <w:sz w:val="28"/>
          <w:szCs w:val="28"/>
        </w:rPr>
        <w:t>» следующие изменения:</w:t>
      </w:r>
    </w:p>
    <w:p w:rsidR="002C75CE" w:rsidRPr="002C75CE" w:rsidRDefault="002C75CE" w:rsidP="002C75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1.1. в пункте 1.3.</w:t>
      </w:r>
      <w:r w:rsidRPr="000B76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раздела 1 </w:t>
      </w:r>
      <w:r w:rsidRPr="002C75CE">
        <w:rPr>
          <w:rFonts w:ascii="Times New Roman" w:hAnsi="Times New Roman" w:cs="Times New Roman"/>
          <w:sz w:val="28"/>
          <w:szCs w:val="28"/>
        </w:rPr>
        <w:t>Порядка слова «Поддержка социально ориентированных некоммерческих организаций в Тарногском муниципальном округе на 2023-2027 годы» заменить словами «</w:t>
      </w:r>
      <w:r w:rsidRPr="002C75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Социальная поддержка граждан Тарногского муниципального округа»</w:t>
      </w:r>
      <w:r w:rsidRPr="002C75CE">
        <w:rPr>
          <w:rFonts w:ascii="Times New Roman" w:hAnsi="Times New Roman" w:cs="Times New Roman"/>
          <w:sz w:val="28"/>
          <w:szCs w:val="28"/>
        </w:rPr>
        <w:t>;</w:t>
      </w:r>
    </w:p>
    <w:p w:rsidR="002C75CE" w:rsidRPr="00F46D97" w:rsidRDefault="002C75CE" w:rsidP="002C75CE">
      <w:pPr>
        <w:autoSpaceDE w:val="0"/>
        <w:autoSpaceDN w:val="0"/>
        <w:adjustRightInd w:val="0"/>
        <w:ind w:firstLine="709"/>
        <w:jc w:val="both"/>
      </w:pPr>
      <w:r w:rsidRPr="00F46D97">
        <w:t xml:space="preserve">1.2. пункт 1.6. раздела 1 </w:t>
      </w:r>
      <w:r w:rsidR="007A507D">
        <w:t xml:space="preserve">Положения </w:t>
      </w:r>
      <w:r w:rsidRPr="00F46D97">
        <w:t>изложить в новой редакции:</w:t>
      </w:r>
    </w:p>
    <w:p w:rsidR="00A34193" w:rsidRPr="00A34193" w:rsidRDefault="002C75CE" w:rsidP="00A34193">
      <w:pPr>
        <w:ind w:firstLine="708"/>
        <w:jc w:val="both"/>
      </w:pPr>
      <w:r w:rsidRPr="00F46D97">
        <w:t xml:space="preserve">«1.6. </w:t>
      </w:r>
      <w:r w:rsidR="00D30CA8">
        <w:rPr>
          <w:color w:val="000000"/>
        </w:rPr>
        <w:t>Сведения о субсидии размещаются на сайте Тарногского муниципального округа в информационно-телекоммуникационной сети «Интернет</w:t>
      </w:r>
      <w:r w:rsidR="00D30CA8" w:rsidRPr="007A507D">
        <w:t xml:space="preserve">» </w:t>
      </w:r>
      <w:hyperlink r:id="rId5" w:history="1">
        <w:r w:rsidR="00A34193" w:rsidRPr="00A34193">
          <w:rPr>
            <w:rStyle w:val="a4"/>
            <w:rFonts w:eastAsiaTheme="minorHAnsi"/>
            <w:color w:val="auto"/>
            <w:u w:val="none"/>
            <w:lang w:eastAsia="en-US"/>
          </w:rPr>
          <w:t>https://35tarnogskij.gosuslugi.ru/</w:t>
        </w:r>
        <w:r w:rsidR="00A34193" w:rsidRPr="00A34193">
          <w:rPr>
            <w:rStyle w:val="a4"/>
            <w:color w:val="auto"/>
            <w:u w:val="none"/>
          </w:rPr>
          <w:t>.»</w:t>
        </w:r>
      </w:hyperlink>
      <w:r w:rsidR="00A34193" w:rsidRPr="00A34193">
        <w:t>;</w:t>
      </w:r>
    </w:p>
    <w:p w:rsidR="00A34193" w:rsidRDefault="00A34193" w:rsidP="00A34193">
      <w:pPr>
        <w:ind w:firstLine="708"/>
        <w:jc w:val="both"/>
        <w:rPr>
          <w:lang w:eastAsia="ru-RU"/>
        </w:rPr>
      </w:pPr>
      <w:r>
        <w:t xml:space="preserve">1.3. в приложении </w:t>
      </w:r>
      <w:r>
        <w:rPr>
          <w:color w:val="000000"/>
        </w:rPr>
        <w:t>3</w:t>
      </w:r>
      <w:r w:rsidRPr="00FC2126">
        <w:rPr>
          <w:color w:val="000000"/>
        </w:rPr>
        <w:t xml:space="preserve"> </w:t>
      </w:r>
      <w:r>
        <w:rPr>
          <w:lang w:eastAsia="ru-RU"/>
        </w:rPr>
        <w:t>«С</w:t>
      </w:r>
      <w:r w:rsidRPr="00A34193">
        <w:rPr>
          <w:lang w:eastAsia="ru-RU"/>
        </w:rPr>
        <w:t>остав конкурсной комиссии по отбору проектов</w:t>
      </w:r>
      <w:r>
        <w:t xml:space="preserve"> </w:t>
      </w:r>
      <w:r w:rsidRPr="00A34193">
        <w:rPr>
          <w:lang w:eastAsia="ru-RU"/>
        </w:rPr>
        <w:t>социально ориентированных некоммерческих организаций для предоставления субсидий</w:t>
      </w:r>
      <w:r>
        <w:rPr>
          <w:lang w:eastAsia="ru-RU"/>
        </w:rPr>
        <w:t>»:</w:t>
      </w:r>
    </w:p>
    <w:p w:rsidR="00A34193" w:rsidRPr="00A34193" w:rsidRDefault="00A34193" w:rsidP="00A34193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lang w:eastAsia="ru-RU"/>
        </w:rPr>
        <w:tab/>
      </w:r>
      <w:r w:rsidRPr="00A34193">
        <w:rPr>
          <w:rFonts w:ascii="Times New Roman" w:hAnsi="Times New Roman" w:cs="Times New Roman"/>
          <w:b w:val="0"/>
          <w:sz w:val="28"/>
          <w:szCs w:val="28"/>
          <w:lang w:eastAsia="ru-RU"/>
        </w:rPr>
        <w:t xml:space="preserve">- наименование должности Шабановой Г.В. изложить в новой редакции </w:t>
      </w:r>
      <w:r>
        <w:rPr>
          <w:rFonts w:ascii="Times New Roman" w:hAnsi="Times New Roman" w:cs="Times New Roman"/>
          <w:b w:val="0"/>
          <w:sz w:val="28"/>
          <w:szCs w:val="28"/>
          <w:lang w:eastAsia="ru-RU"/>
        </w:rPr>
        <w:t>«</w:t>
      </w:r>
      <w:r w:rsidRPr="00A34193">
        <w:rPr>
          <w:rFonts w:ascii="Times New Roman" w:hAnsi="Times New Roman" w:cs="Times New Roman"/>
          <w:b w:val="0"/>
          <w:sz w:val="28"/>
          <w:szCs w:val="28"/>
          <w:lang w:eastAsia="ru-RU"/>
        </w:rPr>
        <w:t xml:space="preserve">заместитель главы округа, </w:t>
      </w:r>
      <w:r w:rsidRPr="00A34193">
        <w:rPr>
          <w:rFonts w:ascii="Times New Roman" w:hAnsi="Times New Roman" w:cs="Times New Roman"/>
          <w:b w:val="0"/>
          <w:sz w:val="28"/>
          <w:szCs w:val="28"/>
        </w:rPr>
        <w:t>начальник финансового управления - заместитель председателя комиссии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A34193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A34193" w:rsidRPr="00A34193" w:rsidRDefault="00A34193" w:rsidP="00A34193">
      <w:pPr>
        <w:ind w:firstLine="567"/>
        <w:jc w:val="both"/>
        <w:rPr>
          <w:bCs/>
          <w:color w:val="000000"/>
        </w:rPr>
      </w:pPr>
      <w:r w:rsidRPr="00A34193">
        <w:rPr>
          <w:bCs/>
          <w:color w:val="000000"/>
        </w:rPr>
        <w:tab/>
        <w:t>- вывести из с</w:t>
      </w:r>
      <w:r w:rsidR="00F073D1">
        <w:rPr>
          <w:bCs/>
          <w:color w:val="000000"/>
        </w:rPr>
        <w:t>остава комиссии Ульяновскую Г.В.</w:t>
      </w:r>
      <w:r>
        <w:t>;</w:t>
      </w:r>
      <w:r w:rsidRPr="00A34193">
        <w:rPr>
          <w:bCs/>
          <w:color w:val="000000"/>
        </w:rPr>
        <w:t xml:space="preserve"> </w:t>
      </w:r>
    </w:p>
    <w:p w:rsidR="00A34193" w:rsidRPr="00A34193" w:rsidRDefault="00A34193" w:rsidP="007A507D">
      <w:pPr>
        <w:ind w:firstLine="708"/>
        <w:jc w:val="both"/>
      </w:pPr>
      <w:r>
        <w:rPr>
          <w:rFonts w:eastAsiaTheme="minorHAnsi"/>
          <w:lang w:eastAsia="en-US"/>
        </w:rPr>
        <w:t xml:space="preserve">- ввести в состав комиссии Некрасову О.А. - </w:t>
      </w:r>
      <w:r w:rsidRPr="00A34193">
        <w:t>начальника управления сельского хозяйства и экономики администрации округа</w:t>
      </w:r>
      <w:r>
        <w:t>.</w:t>
      </w:r>
    </w:p>
    <w:p w:rsidR="002C75CE" w:rsidRPr="005A7180" w:rsidRDefault="002C75CE" w:rsidP="007A507D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A507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2</w:t>
      </w:r>
      <w:r w:rsidRPr="005A7180">
        <w:rPr>
          <w:rFonts w:ascii="Times New Roman" w:hAnsi="Times New Roman" w:cs="Times New Roman"/>
          <w:sz w:val="28"/>
          <w:szCs w:val="28"/>
        </w:rPr>
        <w:t>. Настоящее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подлежит опубликованию в газете «Кокшеньга» и размещению на официальном сайте округа в информационно-телекоммуникационной сети «Интернет»</w:t>
      </w:r>
      <w:r w:rsidRPr="005A7180">
        <w:rPr>
          <w:rFonts w:ascii="Times New Roman" w:hAnsi="Times New Roman" w:cs="Times New Roman"/>
          <w:sz w:val="28"/>
          <w:szCs w:val="28"/>
        </w:rPr>
        <w:t>.</w:t>
      </w:r>
    </w:p>
    <w:p w:rsidR="009E7134" w:rsidRPr="007A507D" w:rsidRDefault="009E7134" w:rsidP="002C75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C75CE" w:rsidRDefault="002C75CE" w:rsidP="002C75C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А.В. Кочкин</w:t>
      </w:r>
    </w:p>
    <w:sectPr w:rsidR="002C75CE" w:rsidSect="00A34193">
      <w:pgSz w:w="11906" w:h="16838"/>
      <w:pgMar w:top="709" w:right="850" w:bottom="709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5CE"/>
    <w:rsid w:val="002C75CE"/>
    <w:rsid w:val="002D47E8"/>
    <w:rsid w:val="00456932"/>
    <w:rsid w:val="00707DDA"/>
    <w:rsid w:val="00775DB9"/>
    <w:rsid w:val="007A507D"/>
    <w:rsid w:val="009E7134"/>
    <w:rsid w:val="00A34193"/>
    <w:rsid w:val="00AD1CFA"/>
    <w:rsid w:val="00D30CA8"/>
    <w:rsid w:val="00D76A8B"/>
    <w:rsid w:val="00F073D1"/>
    <w:rsid w:val="00F4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F31843-8DD4-41AD-84AA-4434A82E7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5C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75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C75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2C75CE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0">
    <w:name w:val="consplusnormal"/>
    <w:basedOn w:val="a"/>
    <w:rsid w:val="002C75CE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34193"/>
    <w:rPr>
      <w:color w:val="0000FF" w:themeColor="hyperlink"/>
      <w:u w:val="single"/>
    </w:rPr>
  </w:style>
  <w:style w:type="character" w:customStyle="1" w:styleId="2">
    <w:name w:val="Основной текст (2)_"/>
    <w:link w:val="20"/>
    <w:locked/>
    <w:rsid w:val="00A34193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34193"/>
    <w:pPr>
      <w:widowControl w:val="0"/>
      <w:shd w:val="clear" w:color="auto" w:fill="FFFFFF"/>
      <w:suppressAutoHyphens w:val="0"/>
      <w:spacing w:line="322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3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35tarnogskij.gosuslugi.ru/.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26kab3</dc:creator>
  <cp:lastModifiedBy>admin</cp:lastModifiedBy>
  <cp:revision>8</cp:revision>
  <cp:lastPrinted>2025-01-22T05:44:00Z</cp:lastPrinted>
  <dcterms:created xsi:type="dcterms:W3CDTF">2025-01-17T07:41:00Z</dcterms:created>
  <dcterms:modified xsi:type="dcterms:W3CDTF">2025-01-22T08:39:00Z</dcterms:modified>
</cp:coreProperties>
</file>