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7"/>
        <w:tblW w:w="0" w:type="auto"/>
        <w:tblLayout w:type="fixed"/>
        <w:tblLook w:val="0000" w:firstRow="0" w:lastRow="0" w:firstColumn="0" w:lastColumn="0" w:noHBand="0" w:noVBand="0"/>
      </w:tblPr>
      <w:tblGrid>
        <w:gridCol w:w="1009"/>
        <w:gridCol w:w="705"/>
        <w:gridCol w:w="2847"/>
        <w:gridCol w:w="705"/>
        <w:gridCol w:w="3489"/>
        <w:gridCol w:w="816"/>
      </w:tblGrid>
      <w:tr w:rsidR="00BC034C" w:rsidRPr="000C02FE" w:rsidTr="00BF2F73">
        <w:tc>
          <w:tcPr>
            <w:tcW w:w="9571" w:type="dxa"/>
            <w:gridSpan w:val="6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00075" cy="723900"/>
                  <wp:effectExtent l="19050" t="0" r="9525" b="0"/>
                  <wp:docPr id="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34C" w:rsidRPr="000C02FE" w:rsidTr="00BF2F73">
        <w:tc>
          <w:tcPr>
            <w:tcW w:w="9571" w:type="dxa"/>
            <w:gridSpan w:val="6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BC034C" w:rsidRPr="000C02FE" w:rsidTr="00BF2F73">
        <w:tc>
          <w:tcPr>
            <w:tcW w:w="9571" w:type="dxa"/>
            <w:gridSpan w:val="6"/>
            <w:shd w:val="clear" w:color="auto" w:fill="auto"/>
          </w:tcPr>
          <w:p w:rsidR="00BC034C" w:rsidRPr="000C02FE" w:rsidRDefault="00BC034C" w:rsidP="00431003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b/>
                <w:sz w:val="28"/>
                <w:szCs w:val="28"/>
                <w:lang w:eastAsia="zh-CN"/>
              </w:rPr>
              <w:t xml:space="preserve">АДМИНИСТРАЦИЯ ТАРНОГСКОГО МУНИЦИПАЛЬНОГО </w:t>
            </w:r>
            <w:r w:rsidR="00431003">
              <w:rPr>
                <w:b/>
                <w:sz w:val="28"/>
                <w:szCs w:val="28"/>
                <w:lang w:eastAsia="zh-CN"/>
              </w:rPr>
              <w:t>ОКРУГ</w:t>
            </w:r>
            <w:r w:rsidRPr="000C02FE">
              <w:rPr>
                <w:b/>
                <w:sz w:val="28"/>
                <w:szCs w:val="28"/>
                <w:lang w:eastAsia="zh-CN"/>
              </w:rPr>
              <w:t>А</w:t>
            </w:r>
          </w:p>
        </w:tc>
      </w:tr>
      <w:tr w:rsidR="00BC034C" w:rsidRPr="000C02FE" w:rsidTr="00BF2F73">
        <w:tc>
          <w:tcPr>
            <w:tcW w:w="9571" w:type="dxa"/>
            <w:gridSpan w:val="6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BC034C" w:rsidRPr="000C02FE" w:rsidTr="00BF2F73">
        <w:tc>
          <w:tcPr>
            <w:tcW w:w="9571" w:type="dxa"/>
            <w:gridSpan w:val="6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b/>
                <w:sz w:val="40"/>
                <w:szCs w:val="20"/>
                <w:lang w:eastAsia="zh-CN"/>
              </w:rPr>
              <w:t>ПОСТАНОВЛЕНИЕ</w:t>
            </w:r>
          </w:p>
        </w:tc>
      </w:tr>
      <w:tr w:rsidR="00BC034C" w:rsidRPr="000C02FE" w:rsidTr="00BF2F73">
        <w:tc>
          <w:tcPr>
            <w:tcW w:w="9571" w:type="dxa"/>
            <w:gridSpan w:val="6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BC034C" w:rsidRPr="000C02FE" w:rsidTr="00BF2F73">
        <w:trPr>
          <w:gridAfter w:val="1"/>
          <w:wAfter w:w="816" w:type="dxa"/>
        </w:trPr>
        <w:tc>
          <w:tcPr>
            <w:tcW w:w="1009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705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sz w:val="28"/>
                <w:szCs w:val="28"/>
                <w:lang w:eastAsia="zh-CN"/>
              </w:rPr>
              <w:t>От</w:t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shd w:val="clear" w:color="auto" w:fill="auto"/>
          </w:tcPr>
          <w:p w:rsidR="00BC034C" w:rsidRPr="00254C62" w:rsidRDefault="00BC034C" w:rsidP="00963F16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705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489" w:type="dxa"/>
            <w:tcBorders>
              <w:bottom w:val="single" w:sz="4" w:space="0" w:color="000000"/>
            </w:tcBorders>
            <w:shd w:val="clear" w:color="auto" w:fill="auto"/>
          </w:tcPr>
          <w:p w:rsidR="00BC034C" w:rsidRPr="00CB44FC" w:rsidRDefault="00BC034C" w:rsidP="00BF2F73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BC034C" w:rsidRPr="000C02FE" w:rsidTr="00BF2F73">
        <w:trPr>
          <w:gridAfter w:val="1"/>
          <w:wAfter w:w="816" w:type="dxa"/>
        </w:trPr>
        <w:tc>
          <w:tcPr>
            <w:tcW w:w="1009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705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47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lang w:eastAsia="zh-CN"/>
              </w:rPr>
              <w:t>с. Тарногский Городок</w:t>
            </w:r>
          </w:p>
          <w:p w:rsidR="00BC034C" w:rsidRPr="000C02FE" w:rsidRDefault="00BC034C" w:rsidP="00BF2F73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0C02FE">
              <w:rPr>
                <w:lang w:eastAsia="zh-CN"/>
              </w:rPr>
              <w:t>Вологодская область</w:t>
            </w:r>
          </w:p>
        </w:tc>
        <w:tc>
          <w:tcPr>
            <w:tcW w:w="705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3489" w:type="dxa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BC034C" w:rsidRPr="000C02FE" w:rsidTr="00991BBD">
        <w:trPr>
          <w:trHeight w:val="80"/>
        </w:trPr>
        <w:tc>
          <w:tcPr>
            <w:tcW w:w="9571" w:type="dxa"/>
            <w:gridSpan w:val="6"/>
            <w:shd w:val="clear" w:color="auto" w:fill="auto"/>
          </w:tcPr>
          <w:p w:rsidR="00BC034C" w:rsidRPr="000C02FE" w:rsidRDefault="00BC034C" w:rsidP="00BF2F73">
            <w:pPr>
              <w:suppressAutoHyphens/>
              <w:autoSpaceDE w:val="0"/>
              <w:snapToGrid w:val="0"/>
              <w:rPr>
                <w:sz w:val="28"/>
                <w:szCs w:val="28"/>
                <w:lang w:eastAsia="zh-CN"/>
              </w:rPr>
            </w:pPr>
          </w:p>
        </w:tc>
      </w:tr>
    </w:tbl>
    <w:p w:rsidR="00E7730D" w:rsidRPr="004D0FAC" w:rsidRDefault="00E7730D" w:rsidP="00E7730D">
      <w:pPr>
        <w:ind w:right="4252"/>
        <w:jc w:val="both"/>
        <w:rPr>
          <w:bCs/>
          <w:color w:val="000000"/>
          <w:sz w:val="28"/>
          <w:szCs w:val="28"/>
        </w:rPr>
      </w:pPr>
      <w:r w:rsidRPr="004D0FAC">
        <w:rPr>
          <w:bCs/>
          <w:color w:val="000000"/>
          <w:sz w:val="28"/>
          <w:szCs w:val="28"/>
        </w:rPr>
        <w:t xml:space="preserve">Об утверждении Программы профилактики </w:t>
      </w:r>
      <w:r w:rsidR="00A47727">
        <w:rPr>
          <w:bCs/>
          <w:color w:val="000000"/>
          <w:sz w:val="28"/>
          <w:szCs w:val="28"/>
        </w:rPr>
        <w:t>рисков причинении вреда (ущерба) охраняемым законом ценностям</w:t>
      </w:r>
      <w:r w:rsidR="00F52C3C">
        <w:rPr>
          <w:bCs/>
          <w:color w:val="000000"/>
          <w:sz w:val="28"/>
          <w:szCs w:val="28"/>
        </w:rPr>
        <w:t xml:space="preserve"> при осуществлении регионального государственного</w:t>
      </w:r>
      <w:r w:rsidR="00315AE8">
        <w:rPr>
          <w:bCs/>
          <w:color w:val="000000"/>
          <w:sz w:val="28"/>
          <w:szCs w:val="28"/>
        </w:rPr>
        <w:t xml:space="preserve"> экологического</w:t>
      </w:r>
      <w:r w:rsidR="00F52C3C">
        <w:rPr>
          <w:bCs/>
          <w:color w:val="000000"/>
          <w:sz w:val="28"/>
          <w:szCs w:val="28"/>
        </w:rPr>
        <w:t xml:space="preserve"> контроля (надзора)</w:t>
      </w:r>
      <w:r w:rsidR="00A47727">
        <w:rPr>
          <w:bCs/>
          <w:color w:val="000000"/>
          <w:sz w:val="28"/>
          <w:szCs w:val="28"/>
        </w:rPr>
        <w:t xml:space="preserve"> </w:t>
      </w:r>
      <w:r w:rsidRPr="004D0FAC">
        <w:rPr>
          <w:bCs/>
          <w:color w:val="000000"/>
          <w:sz w:val="28"/>
          <w:szCs w:val="28"/>
        </w:rPr>
        <w:t>на</w:t>
      </w:r>
      <w:r w:rsidR="00F52C3C">
        <w:rPr>
          <w:bCs/>
          <w:color w:val="000000"/>
          <w:sz w:val="28"/>
          <w:szCs w:val="28"/>
        </w:rPr>
        <w:t xml:space="preserve"> территории Тарногского муниципального округа на </w:t>
      </w:r>
      <w:r w:rsidRPr="004D0FAC">
        <w:rPr>
          <w:bCs/>
          <w:color w:val="000000"/>
          <w:sz w:val="28"/>
          <w:szCs w:val="28"/>
        </w:rPr>
        <w:t xml:space="preserve"> 20</w:t>
      </w:r>
      <w:r>
        <w:rPr>
          <w:bCs/>
          <w:color w:val="000000"/>
          <w:sz w:val="28"/>
          <w:szCs w:val="28"/>
        </w:rPr>
        <w:t>2</w:t>
      </w:r>
      <w:r w:rsidR="00963F16">
        <w:rPr>
          <w:bCs/>
          <w:color w:val="000000"/>
          <w:sz w:val="28"/>
          <w:szCs w:val="28"/>
        </w:rPr>
        <w:t>6</w:t>
      </w:r>
      <w:r w:rsidRPr="004D0FAC">
        <w:rPr>
          <w:bCs/>
          <w:color w:val="000000"/>
          <w:sz w:val="28"/>
          <w:szCs w:val="28"/>
        </w:rPr>
        <w:t xml:space="preserve"> год</w:t>
      </w:r>
    </w:p>
    <w:p w:rsidR="00E7730D" w:rsidRPr="004D0FAC" w:rsidRDefault="00E7730D" w:rsidP="00E7730D">
      <w:pPr>
        <w:ind w:firstLine="406"/>
        <w:jc w:val="center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E7730D" w:rsidRPr="004D0FAC" w:rsidRDefault="00E7730D" w:rsidP="00E7730D">
      <w:pPr>
        <w:ind w:firstLine="406"/>
        <w:jc w:val="center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E7730D" w:rsidRPr="004D0FAC" w:rsidRDefault="00F2419B" w:rsidP="00E7730D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 w:rsidR="00E7730D" w:rsidRPr="004D0FAC">
        <w:rPr>
          <w:color w:val="000000"/>
          <w:sz w:val="28"/>
          <w:szCs w:val="28"/>
        </w:rPr>
        <w:t xml:space="preserve"> </w:t>
      </w:r>
      <w:r w:rsidR="00F52C3C">
        <w:rPr>
          <w:color w:val="000000"/>
          <w:sz w:val="28"/>
          <w:szCs w:val="28"/>
        </w:rPr>
        <w:t xml:space="preserve"> со статьей 44 </w:t>
      </w:r>
      <w:r w:rsidR="00E7730D" w:rsidRPr="004D0FAC">
        <w:rPr>
          <w:color w:val="000000"/>
          <w:sz w:val="28"/>
          <w:szCs w:val="28"/>
        </w:rPr>
        <w:t>Федеральн</w:t>
      </w:r>
      <w:r w:rsidR="00F52C3C">
        <w:rPr>
          <w:color w:val="000000"/>
          <w:sz w:val="28"/>
          <w:szCs w:val="28"/>
        </w:rPr>
        <w:t>ого</w:t>
      </w:r>
      <w:r w:rsidR="00E7730D" w:rsidRPr="004D0FAC">
        <w:rPr>
          <w:color w:val="000000"/>
          <w:sz w:val="28"/>
          <w:szCs w:val="28"/>
        </w:rPr>
        <w:t xml:space="preserve"> закон</w:t>
      </w:r>
      <w:r w:rsidR="00F52C3C">
        <w:rPr>
          <w:color w:val="000000"/>
          <w:sz w:val="28"/>
          <w:szCs w:val="28"/>
        </w:rPr>
        <w:t>а</w:t>
      </w:r>
      <w:r w:rsidR="000C0935">
        <w:rPr>
          <w:color w:val="000000"/>
          <w:sz w:val="28"/>
          <w:szCs w:val="28"/>
        </w:rPr>
        <w:t xml:space="preserve"> </w:t>
      </w:r>
      <w:r w:rsidR="00E7730D" w:rsidRPr="004D0FAC">
        <w:rPr>
          <w:color w:val="000000"/>
          <w:sz w:val="28"/>
          <w:szCs w:val="28"/>
        </w:rPr>
        <w:t> </w:t>
      </w:r>
      <w:r w:rsidR="00E7730D" w:rsidRPr="004D0FAC">
        <w:rPr>
          <w:sz w:val="28"/>
          <w:szCs w:val="28"/>
        </w:rPr>
        <w:t xml:space="preserve">от </w:t>
      </w:r>
      <w:r w:rsidR="00C6654D">
        <w:rPr>
          <w:sz w:val="28"/>
          <w:szCs w:val="28"/>
        </w:rPr>
        <w:t>31</w:t>
      </w:r>
      <w:r w:rsidR="00E7730D" w:rsidRPr="004D0FAC">
        <w:rPr>
          <w:sz w:val="28"/>
          <w:szCs w:val="28"/>
        </w:rPr>
        <w:t xml:space="preserve"> </w:t>
      </w:r>
      <w:r w:rsidR="00C6654D">
        <w:rPr>
          <w:sz w:val="28"/>
          <w:szCs w:val="28"/>
        </w:rPr>
        <w:t>июл</w:t>
      </w:r>
      <w:r w:rsidR="00E7730D" w:rsidRPr="004D0FAC">
        <w:rPr>
          <w:sz w:val="28"/>
          <w:szCs w:val="28"/>
        </w:rPr>
        <w:t>я 20</w:t>
      </w:r>
      <w:r w:rsidR="00C6654D">
        <w:rPr>
          <w:sz w:val="28"/>
          <w:szCs w:val="28"/>
        </w:rPr>
        <w:t>2</w:t>
      </w:r>
      <w:r w:rsidR="00E7730D" w:rsidRPr="004D0FAC">
        <w:rPr>
          <w:sz w:val="28"/>
          <w:szCs w:val="28"/>
        </w:rPr>
        <w:t>0 года № 24</w:t>
      </w:r>
      <w:r w:rsidR="00C6654D">
        <w:rPr>
          <w:sz w:val="28"/>
          <w:szCs w:val="28"/>
        </w:rPr>
        <w:t>8</w:t>
      </w:r>
      <w:r w:rsidR="00E7730D" w:rsidRPr="004D0FAC">
        <w:rPr>
          <w:sz w:val="28"/>
          <w:szCs w:val="28"/>
        </w:rPr>
        <w:t>-ФЗ</w:t>
      </w:r>
      <w:r w:rsidR="00744CCB">
        <w:rPr>
          <w:sz w:val="28"/>
          <w:szCs w:val="28"/>
        </w:rPr>
        <w:t xml:space="preserve"> </w:t>
      </w:r>
      <w:r w:rsidR="00E7730D" w:rsidRPr="004D0FAC">
        <w:rPr>
          <w:sz w:val="28"/>
          <w:szCs w:val="28"/>
        </w:rPr>
        <w:t> </w:t>
      </w:r>
      <w:r w:rsidR="00300FD5">
        <w:rPr>
          <w:color w:val="000000"/>
          <w:sz w:val="28"/>
          <w:szCs w:val="28"/>
        </w:rPr>
        <w:t>«</w:t>
      </w:r>
      <w:r w:rsidR="00300FD5" w:rsidRPr="00F002BE">
        <w:rPr>
          <w:color w:val="000000" w:themeColor="text1"/>
          <w:sz w:val="28"/>
          <w:szCs w:val="28"/>
        </w:rPr>
        <w:t>О</w:t>
      </w:r>
      <w:r w:rsidR="00300FD5" w:rsidRPr="00F002BE">
        <w:rPr>
          <w:bCs/>
          <w:color w:val="000000" w:themeColor="text1"/>
          <w:sz w:val="28"/>
          <w:szCs w:val="28"/>
        </w:rPr>
        <w:t xml:space="preserve"> государственном контроле (надзоре) и муниципальном контроле в Российской Федерации</w:t>
      </w:r>
      <w:r w:rsidR="00E7730D" w:rsidRPr="004D0FAC">
        <w:rPr>
          <w:color w:val="000000"/>
          <w:sz w:val="28"/>
          <w:szCs w:val="28"/>
        </w:rPr>
        <w:t>», </w:t>
      </w:r>
      <w:r w:rsidR="00F52C3C">
        <w:rPr>
          <w:color w:val="000000"/>
          <w:sz w:val="28"/>
          <w:szCs w:val="28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ценностях, утвержденными постановлением Правительства Российской Федерации от 25 июня 2021 года № 990, законом Вологодской области от 28 июня 2006</w:t>
      </w:r>
      <w:proofErr w:type="gramEnd"/>
      <w:r w:rsidR="00F52C3C">
        <w:rPr>
          <w:color w:val="000000"/>
          <w:sz w:val="28"/>
          <w:szCs w:val="28"/>
        </w:rPr>
        <w:t xml:space="preserve"> года № 1465-ОЗ «О наделении органов местного самоуправления отдельными  государственными полномочиями в сфере охраны окружающей среды», руководствуясь </w:t>
      </w:r>
      <w:r>
        <w:rPr>
          <w:color w:val="000000"/>
          <w:sz w:val="28"/>
          <w:szCs w:val="28"/>
        </w:rPr>
        <w:t xml:space="preserve">Уставом Тарногского муниципального </w:t>
      </w:r>
      <w:r w:rsidR="00431003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 xml:space="preserve">а, администрация </w:t>
      </w:r>
      <w:r w:rsidR="00431003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а</w:t>
      </w:r>
      <w:r w:rsidR="00E7730D" w:rsidRPr="004D0FAC">
        <w:rPr>
          <w:color w:val="000000"/>
          <w:sz w:val="28"/>
          <w:szCs w:val="28"/>
        </w:rPr>
        <w:t xml:space="preserve">  </w:t>
      </w:r>
    </w:p>
    <w:p w:rsidR="00E7730D" w:rsidRPr="004D0FAC" w:rsidRDefault="00E7730D" w:rsidP="00F2419B">
      <w:pPr>
        <w:jc w:val="both"/>
        <w:rPr>
          <w:color w:val="000000"/>
          <w:sz w:val="28"/>
          <w:szCs w:val="28"/>
        </w:rPr>
      </w:pPr>
      <w:r w:rsidRPr="00F2419B">
        <w:rPr>
          <w:b/>
          <w:color w:val="000000"/>
          <w:sz w:val="28"/>
          <w:szCs w:val="28"/>
        </w:rPr>
        <w:t>ПОСТАНОВЛЯ</w:t>
      </w:r>
      <w:r w:rsidR="00F2419B" w:rsidRPr="00F2419B">
        <w:rPr>
          <w:b/>
          <w:color w:val="000000"/>
          <w:sz w:val="28"/>
          <w:szCs w:val="28"/>
        </w:rPr>
        <w:t>Е</w:t>
      </w:r>
      <w:r w:rsidR="00F2419B" w:rsidRPr="002956AD">
        <w:rPr>
          <w:b/>
          <w:color w:val="000000"/>
          <w:sz w:val="28"/>
          <w:szCs w:val="28"/>
        </w:rPr>
        <w:t>Т</w:t>
      </w:r>
      <w:r w:rsidRPr="004D0FAC">
        <w:rPr>
          <w:color w:val="000000"/>
          <w:sz w:val="28"/>
          <w:szCs w:val="28"/>
        </w:rPr>
        <w:t>:</w:t>
      </w:r>
    </w:p>
    <w:p w:rsidR="00E7730D" w:rsidRPr="004D0FAC" w:rsidRDefault="00E7730D" w:rsidP="00E7730D">
      <w:pPr>
        <w:ind w:firstLine="567"/>
        <w:jc w:val="both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 xml:space="preserve">1. Утвердить </w:t>
      </w:r>
      <w:r w:rsidR="00C8436C">
        <w:rPr>
          <w:color w:val="000000"/>
          <w:sz w:val="28"/>
          <w:szCs w:val="28"/>
        </w:rPr>
        <w:t>«</w:t>
      </w:r>
      <w:r w:rsidRPr="004D0FAC">
        <w:rPr>
          <w:color w:val="000000"/>
          <w:sz w:val="28"/>
          <w:szCs w:val="28"/>
        </w:rPr>
        <w:t>Программу профилактик</w:t>
      </w:r>
      <w:r w:rsidR="00F52C3C">
        <w:rPr>
          <w:color w:val="000000"/>
          <w:sz w:val="28"/>
          <w:szCs w:val="28"/>
        </w:rPr>
        <w:t>и рисков причинения</w:t>
      </w:r>
      <w:r w:rsidR="00CE4A1E">
        <w:rPr>
          <w:color w:val="000000"/>
          <w:sz w:val="28"/>
          <w:szCs w:val="28"/>
        </w:rPr>
        <w:t xml:space="preserve"> вреда (ущерба) охраняемым законом ценностям </w:t>
      </w:r>
      <w:r w:rsidR="00F52C3C">
        <w:rPr>
          <w:color w:val="000000"/>
          <w:sz w:val="28"/>
          <w:szCs w:val="28"/>
        </w:rPr>
        <w:t xml:space="preserve">при осуществлении государственного регионального экологического контроля (надзора) на территории Тарногского муниципального округа. </w:t>
      </w:r>
      <w:r w:rsidR="00865B50">
        <w:rPr>
          <w:color w:val="000000"/>
          <w:sz w:val="28"/>
          <w:szCs w:val="28"/>
        </w:rPr>
        <w:t>(П</w:t>
      </w:r>
      <w:r w:rsidRPr="004D0FAC">
        <w:rPr>
          <w:color w:val="000000"/>
          <w:sz w:val="28"/>
          <w:szCs w:val="28"/>
        </w:rPr>
        <w:t>рил</w:t>
      </w:r>
      <w:r w:rsidR="00865B50">
        <w:rPr>
          <w:color w:val="000000"/>
          <w:sz w:val="28"/>
          <w:szCs w:val="28"/>
        </w:rPr>
        <w:t>ожение № 1).</w:t>
      </w:r>
    </w:p>
    <w:p w:rsidR="00B633F5" w:rsidRPr="00B633F5" w:rsidRDefault="00B633F5" w:rsidP="00B633F5">
      <w:pPr>
        <w:tabs>
          <w:tab w:val="left" w:pos="534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B5982">
        <w:rPr>
          <w:color w:val="000000"/>
          <w:sz w:val="28"/>
          <w:szCs w:val="28"/>
        </w:rPr>
        <w:t>2</w:t>
      </w:r>
      <w:r w:rsidR="00E7730D" w:rsidRPr="00B633F5">
        <w:rPr>
          <w:color w:val="000000"/>
          <w:sz w:val="28"/>
          <w:szCs w:val="28"/>
        </w:rPr>
        <w:t>. </w:t>
      </w:r>
      <w:r w:rsidRPr="00B633F5">
        <w:rPr>
          <w:sz w:val="28"/>
          <w:szCs w:val="28"/>
        </w:rPr>
        <w:t xml:space="preserve">Настоящее постановление вступает в силу со дня его принятия, </w:t>
      </w:r>
      <w:r w:rsidR="000C0935">
        <w:rPr>
          <w:sz w:val="28"/>
          <w:szCs w:val="28"/>
        </w:rPr>
        <w:t xml:space="preserve">и подлежит </w:t>
      </w:r>
      <w:r w:rsidRPr="00B633F5">
        <w:rPr>
          <w:sz w:val="28"/>
          <w:szCs w:val="28"/>
        </w:rPr>
        <w:t xml:space="preserve">размещению на официальном сайте администрации </w:t>
      </w:r>
      <w:r w:rsidR="00431003">
        <w:rPr>
          <w:sz w:val="28"/>
          <w:szCs w:val="28"/>
        </w:rPr>
        <w:t>округ</w:t>
      </w:r>
      <w:r w:rsidRPr="00B633F5">
        <w:rPr>
          <w:sz w:val="28"/>
          <w:szCs w:val="28"/>
        </w:rPr>
        <w:t>а в информационно-телекоммуникационной сети «Интернет».</w:t>
      </w:r>
    </w:p>
    <w:p w:rsidR="00E7730D" w:rsidRPr="004D0FAC" w:rsidRDefault="00E7730D" w:rsidP="00E7730D">
      <w:pPr>
        <w:ind w:firstLine="406"/>
        <w:jc w:val="both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E7730D" w:rsidRPr="004D0FAC" w:rsidRDefault="00E7730D" w:rsidP="00E7730D">
      <w:pPr>
        <w:ind w:firstLine="406"/>
        <w:jc w:val="both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E7730D" w:rsidRPr="004D0FAC" w:rsidRDefault="00431003" w:rsidP="00E7730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округа                     </w:t>
      </w:r>
      <w:r w:rsidR="00E7730D" w:rsidRPr="004D0FAC">
        <w:rPr>
          <w:color w:val="000000"/>
          <w:sz w:val="28"/>
          <w:szCs w:val="28"/>
        </w:rPr>
        <w:t xml:space="preserve">                               </w:t>
      </w:r>
      <w:r w:rsidR="00573C9A">
        <w:rPr>
          <w:color w:val="000000"/>
          <w:sz w:val="28"/>
          <w:szCs w:val="28"/>
        </w:rPr>
        <w:t xml:space="preserve">   </w:t>
      </w:r>
      <w:r w:rsidR="00E7730D" w:rsidRPr="004D0FA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</w:t>
      </w:r>
      <w:r w:rsidR="00E7730D" w:rsidRPr="004D0FAC">
        <w:rPr>
          <w:color w:val="000000"/>
          <w:sz w:val="28"/>
          <w:szCs w:val="28"/>
        </w:rPr>
        <w:t xml:space="preserve">  </w:t>
      </w:r>
      <w:r w:rsidR="00573C9A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В</w:t>
      </w:r>
      <w:r w:rsidR="00573C9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73C9A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чкин</w:t>
      </w:r>
    </w:p>
    <w:p w:rsidR="00E7730D" w:rsidRPr="004D0FAC" w:rsidRDefault="00E7730D" w:rsidP="00E7730D">
      <w:pPr>
        <w:ind w:firstLine="406"/>
        <w:jc w:val="both"/>
        <w:rPr>
          <w:color w:val="000000"/>
          <w:sz w:val="28"/>
          <w:szCs w:val="28"/>
        </w:rPr>
      </w:pPr>
      <w:r w:rsidRPr="004D0FAC">
        <w:rPr>
          <w:color w:val="000000"/>
          <w:sz w:val="28"/>
          <w:szCs w:val="28"/>
        </w:rPr>
        <w:t> </w:t>
      </w:r>
    </w:p>
    <w:p w:rsidR="00BC034C" w:rsidRDefault="00BC034C" w:rsidP="00BC034C"/>
    <w:tbl>
      <w:tblPr>
        <w:tblpPr w:leftFromText="180" w:rightFromText="180" w:vertAnchor="text" w:horzAnchor="margin" w:tblpY="-247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BC034C" w:rsidRPr="000C02FE" w:rsidTr="00BF2F73">
        <w:tc>
          <w:tcPr>
            <w:tcW w:w="9571" w:type="dxa"/>
            <w:shd w:val="clear" w:color="auto" w:fill="auto"/>
          </w:tcPr>
          <w:p w:rsidR="00315FA5" w:rsidRPr="000C02FE" w:rsidRDefault="00315FA5" w:rsidP="00BF2F73">
            <w:pPr>
              <w:suppressAutoHyphens/>
              <w:autoSpaceDE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C61C85" w:rsidRPr="004D0FAC" w:rsidRDefault="00C61C85" w:rsidP="004F25CE">
      <w:pPr>
        <w:ind w:left="5103"/>
        <w:rPr>
          <w:color w:val="000000"/>
          <w:sz w:val="28"/>
          <w:szCs w:val="28"/>
        </w:rPr>
      </w:pPr>
      <w:r w:rsidRPr="004D0FAC">
        <w:rPr>
          <w:rFonts w:eastAsia="Calibri"/>
          <w:sz w:val="28"/>
          <w:szCs w:val="28"/>
        </w:rPr>
        <w:lastRenderedPageBreak/>
        <w:t xml:space="preserve">Приложение </w:t>
      </w:r>
      <w:r w:rsidR="00B02118">
        <w:rPr>
          <w:rFonts w:eastAsia="Calibri"/>
          <w:sz w:val="28"/>
          <w:szCs w:val="28"/>
        </w:rPr>
        <w:t xml:space="preserve">№ </w:t>
      </w:r>
      <w:r w:rsidRPr="004D0FAC">
        <w:rPr>
          <w:rFonts w:eastAsia="Calibri"/>
          <w:sz w:val="28"/>
          <w:szCs w:val="28"/>
        </w:rPr>
        <w:t>1</w:t>
      </w:r>
    </w:p>
    <w:p w:rsidR="00C61C85" w:rsidRPr="004D0FAC" w:rsidRDefault="00C61C85" w:rsidP="004F25CE">
      <w:pPr>
        <w:shd w:val="clear" w:color="auto" w:fill="FFFFFF"/>
        <w:spacing w:line="322" w:lineRule="exact"/>
        <w:ind w:left="5103" w:right="-142"/>
        <w:rPr>
          <w:rFonts w:eastAsia="Calibri"/>
          <w:sz w:val="28"/>
          <w:szCs w:val="28"/>
        </w:rPr>
      </w:pPr>
      <w:proofErr w:type="gramStart"/>
      <w:r w:rsidRPr="004D0FAC">
        <w:rPr>
          <w:rFonts w:eastAsia="Calibri"/>
          <w:sz w:val="28"/>
          <w:szCs w:val="28"/>
        </w:rPr>
        <w:t>УТВЕРЖДЕН</w:t>
      </w:r>
      <w:r w:rsidR="00B02118">
        <w:rPr>
          <w:rFonts w:eastAsia="Calibri"/>
          <w:sz w:val="28"/>
          <w:szCs w:val="28"/>
        </w:rPr>
        <w:t>А</w:t>
      </w:r>
      <w:r w:rsidR="004F25CE">
        <w:rPr>
          <w:rFonts w:eastAsia="Calibri"/>
          <w:sz w:val="28"/>
          <w:szCs w:val="28"/>
        </w:rPr>
        <w:t xml:space="preserve"> </w:t>
      </w:r>
      <w:r w:rsidRPr="004D0FAC">
        <w:rPr>
          <w:rFonts w:eastAsia="Calibri"/>
          <w:sz w:val="28"/>
          <w:szCs w:val="28"/>
        </w:rPr>
        <w:t>постановлением администрации</w:t>
      </w:r>
      <w:r w:rsidR="004F25CE">
        <w:rPr>
          <w:rFonts w:eastAsia="Calibri"/>
          <w:sz w:val="28"/>
          <w:szCs w:val="28"/>
        </w:rPr>
        <w:t xml:space="preserve"> </w:t>
      </w:r>
      <w:r w:rsidR="00DC1563">
        <w:rPr>
          <w:rFonts w:eastAsia="Calibri"/>
          <w:sz w:val="28"/>
          <w:szCs w:val="28"/>
        </w:rPr>
        <w:t xml:space="preserve">Тарногского </w:t>
      </w:r>
      <w:r w:rsidRPr="004D0FAC">
        <w:rPr>
          <w:rFonts w:eastAsia="Calibri"/>
          <w:sz w:val="28"/>
          <w:szCs w:val="28"/>
        </w:rPr>
        <w:t xml:space="preserve">муниципального </w:t>
      </w:r>
      <w:r w:rsidR="00D66D67">
        <w:rPr>
          <w:rFonts w:eastAsia="Calibri"/>
          <w:sz w:val="28"/>
          <w:szCs w:val="28"/>
        </w:rPr>
        <w:t>округ</w:t>
      </w:r>
      <w:r w:rsidRPr="004D0FAC">
        <w:rPr>
          <w:rFonts w:eastAsia="Calibri"/>
          <w:sz w:val="28"/>
          <w:szCs w:val="28"/>
        </w:rPr>
        <w:t>а</w:t>
      </w:r>
      <w:proofErr w:type="gramEnd"/>
    </w:p>
    <w:p w:rsidR="00C61C85" w:rsidRPr="004D0FAC" w:rsidRDefault="00C61C85" w:rsidP="004F25CE">
      <w:pPr>
        <w:shd w:val="clear" w:color="auto" w:fill="FFFFFF"/>
        <w:spacing w:line="322" w:lineRule="exact"/>
        <w:ind w:left="5103" w:right="-142"/>
        <w:rPr>
          <w:rFonts w:eastAsia="Calibri"/>
          <w:sz w:val="28"/>
          <w:szCs w:val="28"/>
        </w:rPr>
      </w:pPr>
      <w:r w:rsidRPr="004D0FAC">
        <w:rPr>
          <w:rFonts w:eastAsia="Calibri"/>
          <w:sz w:val="28"/>
          <w:szCs w:val="28"/>
        </w:rPr>
        <w:t xml:space="preserve">от </w:t>
      </w:r>
      <w:r w:rsidR="00963F16">
        <w:rPr>
          <w:rFonts w:eastAsia="Calibri"/>
          <w:sz w:val="28"/>
          <w:szCs w:val="28"/>
        </w:rPr>
        <w:t xml:space="preserve">                                </w:t>
      </w:r>
      <w:r w:rsidRPr="004D0FAC">
        <w:rPr>
          <w:rFonts w:eastAsia="Calibri"/>
          <w:sz w:val="28"/>
          <w:szCs w:val="28"/>
        </w:rPr>
        <w:t xml:space="preserve">№ </w:t>
      </w:r>
    </w:p>
    <w:p w:rsidR="00C61C85" w:rsidRPr="004F25CE" w:rsidRDefault="00C61C85" w:rsidP="00C61C85">
      <w:pPr>
        <w:ind w:firstLine="406"/>
        <w:jc w:val="right"/>
        <w:rPr>
          <w:color w:val="000000"/>
          <w:sz w:val="28"/>
          <w:szCs w:val="28"/>
        </w:rPr>
      </w:pPr>
    </w:p>
    <w:p w:rsidR="00C61C85" w:rsidRPr="004F25CE" w:rsidRDefault="00C61C85" w:rsidP="00C61C85">
      <w:pPr>
        <w:ind w:firstLine="406"/>
        <w:jc w:val="center"/>
        <w:rPr>
          <w:b/>
          <w:color w:val="000000"/>
          <w:sz w:val="28"/>
          <w:szCs w:val="28"/>
        </w:rPr>
      </w:pPr>
      <w:r w:rsidRPr="004F25CE">
        <w:rPr>
          <w:b/>
          <w:bCs/>
          <w:color w:val="000000"/>
          <w:sz w:val="28"/>
          <w:szCs w:val="28"/>
        </w:rPr>
        <w:t>Программа</w:t>
      </w:r>
    </w:p>
    <w:p w:rsidR="00494168" w:rsidRPr="004F25CE" w:rsidRDefault="00C61C85" w:rsidP="00494168">
      <w:pPr>
        <w:ind w:firstLine="406"/>
        <w:jc w:val="center"/>
        <w:rPr>
          <w:b/>
          <w:bCs/>
          <w:color w:val="000000"/>
          <w:sz w:val="28"/>
          <w:szCs w:val="28"/>
        </w:rPr>
      </w:pPr>
      <w:r w:rsidRPr="004F25CE">
        <w:rPr>
          <w:b/>
          <w:bCs/>
          <w:color w:val="000000"/>
          <w:sz w:val="28"/>
          <w:szCs w:val="28"/>
        </w:rPr>
        <w:t xml:space="preserve">профилактики </w:t>
      </w:r>
      <w:r w:rsidR="00542032">
        <w:rPr>
          <w:b/>
          <w:color w:val="000000"/>
          <w:sz w:val="28"/>
          <w:szCs w:val="28"/>
        </w:rPr>
        <w:t>рисков причинения</w:t>
      </w:r>
      <w:r w:rsidR="00315FA5" w:rsidRPr="004F25CE">
        <w:rPr>
          <w:b/>
          <w:color w:val="000000"/>
          <w:sz w:val="28"/>
          <w:szCs w:val="28"/>
        </w:rPr>
        <w:t xml:space="preserve"> вреда (ущерба) охраняемым законом ценностям</w:t>
      </w:r>
      <w:r w:rsidR="005B5982" w:rsidRPr="004F25CE">
        <w:rPr>
          <w:b/>
          <w:color w:val="000000"/>
          <w:sz w:val="28"/>
          <w:szCs w:val="28"/>
        </w:rPr>
        <w:t xml:space="preserve"> при осуществлении государственного регионального экологического контроля (надзора) на территории Тарногского муниципального округа</w:t>
      </w:r>
      <w:r w:rsidR="00315FA5" w:rsidRPr="004F25CE">
        <w:rPr>
          <w:b/>
          <w:bCs/>
          <w:color w:val="000000"/>
          <w:sz w:val="28"/>
          <w:szCs w:val="28"/>
        </w:rPr>
        <w:t xml:space="preserve"> </w:t>
      </w:r>
      <w:r w:rsidR="00B02118" w:rsidRPr="004F25CE">
        <w:rPr>
          <w:b/>
          <w:bCs/>
          <w:color w:val="000000"/>
          <w:sz w:val="28"/>
          <w:szCs w:val="28"/>
        </w:rPr>
        <w:t>на 202</w:t>
      </w:r>
      <w:r w:rsidR="00315AE8">
        <w:rPr>
          <w:b/>
          <w:bCs/>
          <w:color w:val="000000"/>
          <w:sz w:val="28"/>
          <w:szCs w:val="28"/>
        </w:rPr>
        <w:t>6</w:t>
      </w:r>
      <w:r w:rsidR="00B02118" w:rsidRPr="004F25CE">
        <w:rPr>
          <w:b/>
          <w:bCs/>
          <w:color w:val="000000"/>
          <w:sz w:val="28"/>
          <w:szCs w:val="28"/>
        </w:rPr>
        <w:t xml:space="preserve"> год</w:t>
      </w:r>
    </w:p>
    <w:p w:rsidR="005B5982" w:rsidRPr="004F25CE" w:rsidRDefault="005B5982" w:rsidP="00494168">
      <w:pPr>
        <w:ind w:firstLine="406"/>
        <w:jc w:val="center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5B5982" w:rsidRPr="00DD1B87" w:rsidTr="005B5982">
        <w:tc>
          <w:tcPr>
            <w:tcW w:w="2376" w:type="dxa"/>
          </w:tcPr>
          <w:p w:rsidR="005B5982" w:rsidRPr="00DD1B87" w:rsidRDefault="005B5982" w:rsidP="0049416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95" w:type="dxa"/>
          </w:tcPr>
          <w:p w:rsidR="005B5982" w:rsidRPr="00DD1B87" w:rsidRDefault="005B5982" w:rsidP="005B5982">
            <w:pPr>
              <w:ind w:firstLine="34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Программа профилактики </w:t>
            </w:r>
            <w:r w:rsidRPr="00DD1B87">
              <w:rPr>
                <w:color w:val="000000"/>
                <w:sz w:val="28"/>
                <w:szCs w:val="28"/>
              </w:rPr>
              <w:t xml:space="preserve">рисков </w:t>
            </w:r>
            <w:proofErr w:type="gramStart"/>
            <w:r w:rsidRPr="00DD1B87">
              <w:rPr>
                <w:color w:val="000000"/>
                <w:sz w:val="28"/>
                <w:szCs w:val="28"/>
              </w:rPr>
              <w:t>причинении</w:t>
            </w:r>
            <w:proofErr w:type="gramEnd"/>
            <w:r w:rsidRPr="00DD1B87">
              <w:rPr>
                <w:color w:val="000000"/>
                <w:sz w:val="28"/>
                <w:szCs w:val="28"/>
              </w:rPr>
              <w:t xml:space="preserve"> вреда (ущерба) охраняемым законом ценностям при осуществлении государственного регионального экологического контроля (надзора) на территории Тарногского муниципального округа</w:t>
            </w:r>
            <w:r w:rsidR="00963F16" w:rsidRPr="00DD1B87">
              <w:rPr>
                <w:bCs/>
                <w:color w:val="000000"/>
                <w:sz w:val="28"/>
                <w:szCs w:val="28"/>
              </w:rPr>
              <w:t xml:space="preserve"> на 2026</w:t>
            </w:r>
            <w:r w:rsidRPr="00DD1B87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5B5982" w:rsidRPr="00DD1B87" w:rsidRDefault="005B5982" w:rsidP="0049416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B5982" w:rsidRPr="00DD1B87" w:rsidTr="005B5982">
        <w:tc>
          <w:tcPr>
            <w:tcW w:w="2376" w:type="dxa"/>
          </w:tcPr>
          <w:p w:rsidR="005B5982" w:rsidRPr="00DD1B87" w:rsidRDefault="005B5982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195" w:type="dxa"/>
          </w:tcPr>
          <w:p w:rsidR="005B5982" w:rsidRPr="00DD1B87" w:rsidRDefault="005B5982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D1B87">
              <w:rPr>
                <w:color w:val="000000"/>
                <w:sz w:val="28"/>
                <w:szCs w:val="28"/>
              </w:rPr>
              <w:t>Федеральный закон  </w:t>
            </w:r>
            <w:r w:rsidRPr="00DD1B87">
              <w:rPr>
                <w:sz w:val="28"/>
                <w:szCs w:val="28"/>
              </w:rPr>
              <w:t>от 31 июля 2020 года № 248-ФЗ  </w:t>
            </w:r>
            <w:r w:rsidRPr="00DD1B87">
              <w:rPr>
                <w:color w:val="000000"/>
                <w:sz w:val="28"/>
                <w:szCs w:val="28"/>
              </w:rPr>
              <w:t>«</w:t>
            </w:r>
            <w:r w:rsidRPr="00DD1B87">
              <w:rPr>
                <w:color w:val="000000" w:themeColor="text1"/>
                <w:sz w:val="28"/>
                <w:szCs w:val="28"/>
              </w:rPr>
              <w:t>О</w:t>
            </w:r>
            <w:r w:rsidRPr="00DD1B87">
              <w:rPr>
                <w:bCs/>
                <w:color w:val="000000" w:themeColor="text1"/>
                <w:sz w:val="28"/>
                <w:szCs w:val="28"/>
              </w:rPr>
              <w:t xml:space="preserve"> государственном контроле (надзоре) и муниципальном контроле в Российской Федерации</w:t>
            </w:r>
            <w:r w:rsidRPr="00DD1B87">
              <w:rPr>
                <w:color w:val="000000"/>
                <w:sz w:val="28"/>
                <w:szCs w:val="28"/>
              </w:rPr>
              <w:t>», 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 w:rsidR="00734488" w:rsidRPr="00DD1B87">
              <w:rPr>
                <w:color w:val="000000"/>
                <w:sz w:val="28"/>
                <w:szCs w:val="28"/>
              </w:rPr>
              <w:t xml:space="preserve">, закон </w:t>
            </w:r>
            <w:r w:rsidRPr="00DD1B87">
              <w:rPr>
                <w:color w:val="000000"/>
                <w:sz w:val="28"/>
                <w:szCs w:val="28"/>
              </w:rPr>
              <w:t>Вологодской области от 28 июня 2006 года № 1465-ОЗ «О наделении органов местного самоуправления</w:t>
            </w:r>
            <w:proofErr w:type="gramEnd"/>
            <w:r w:rsidRPr="00DD1B87">
              <w:rPr>
                <w:color w:val="000000"/>
                <w:sz w:val="28"/>
                <w:szCs w:val="28"/>
              </w:rPr>
              <w:t xml:space="preserve"> отдельными  государственными полномочиями в сфере охраны окружающей среды»</w:t>
            </w:r>
            <w:r w:rsidR="00734488" w:rsidRPr="00DD1B87">
              <w:rPr>
                <w:color w:val="000000"/>
                <w:sz w:val="28"/>
                <w:szCs w:val="28"/>
              </w:rPr>
              <w:t xml:space="preserve"> (с последующими изменениями)</w:t>
            </w:r>
          </w:p>
        </w:tc>
      </w:tr>
      <w:tr w:rsidR="005B5982" w:rsidRPr="00DD1B87" w:rsidTr="005B5982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Разработчик программы</w:t>
            </w:r>
          </w:p>
        </w:tc>
        <w:tc>
          <w:tcPr>
            <w:tcW w:w="7195" w:type="dxa"/>
          </w:tcPr>
          <w:p w:rsidR="005B5982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Отдел </w:t>
            </w:r>
            <w:r w:rsidR="00963F16" w:rsidRPr="00DD1B87">
              <w:rPr>
                <w:bCs/>
                <w:color w:val="000000"/>
                <w:sz w:val="28"/>
                <w:szCs w:val="28"/>
              </w:rPr>
              <w:t xml:space="preserve">строительства, энергетики, ЖКХ и </w:t>
            </w:r>
            <w:r w:rsidRPr="00DD1B87">
              <w:rPr>
                <w:bCs/>
                <w:color w:val="000000"/>
                <w:sz w:val="28"/>
                <w:szCs w:val="28"/>
              </w:rPr>
              <w:t>экологии администрации Тарногского муниципального округа</w:t>
            </w:r>
          </w:p>
        </w:tc>
      </w:tr>
      <w:tr w:rsidR="005B5982" w:rsidRPr="00DD1B87" w:rsidTr="005B5982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7195" w:type="dxa"/>
          </w:tcPr>
          <w:p w:rsidR="005B5982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сокращение количества нарушений юридическими лицами и индивидуальными предпринимателями  (далее субъекты профилактики) обязательных требований в области охраны окружающей среды на территории Тарногского муниципального округа</w:t>
            </w:r>
          </w:p>
          <w:p w:rsidR="00734488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предотвращение рисков причинения вреда окружающей среде и снижение размера вреда, причиненного окружающей среде на территории Тарногского муниципального округа</w:t>
            </w:r>
          </w:p>
          <w:p w:rsidR="00734488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обеспечение доступности информации обязательных требований в области охраны окружающей среды.</w:t>
            </w:r>
          </w:p>
        </w:tc>
      </w:tr>
      <w:tr w:rsidR="005B5982" w:rsidRPr="00DD1B87" w:rsidTr="005B5982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195" w:type="dxa"/>
          </w:tcPr>
          <w:p w:rsidR="005B5982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- выявление и устранение причин, факторов и условий, способствующих нарушениям субъектами профилактики </w:t>
            </w: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обязательных требований законодательства в области охраны окружающей среды;</w:t>
            </w:r>
          </w:p>
          <w:p w:rsidR="00734488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повышение уровня правовой грамотности субъектов профилактики в области охраны окружающей среды;</w:t>
            </w:r>
          </w:p>
          <w:p w:rsidR="00734488" w:rsidRPr="00DD1B87" w:rsidRDefault="00734488" w:rsidP="00DD1B8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повышение прозрачности системы контрольно-надзорной деятельности.</w:t>
            </w:r>
          </w:p>
        </w:tc>
      </w:tr>
      <w:tr w:rsidR="005B5982" w:rsidRPr="00DD1B87" w:rsidTr="005B5982">
        <w:tc>
          <w:tcPr>
            <w:tcW w:w="2376" w:type="dxa"/>
          </w:tcPr>
          <w:p w:rsidR="005B5982" w:rsidRPr="00DD1B87" w:rsidRDefault="00734488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Сроки программы</w:t>
            </w:r>
          </w:p>
        </w:tc>
        <w:tc>
          <w:tcPr>
            <w:tcW w:w="7195" w:type="dxa"/>
          </w:tcPr>
          <w:p w:rsidR="005B5982" w:rsidRPr="00DD1B87" w:rsidRDefault="00963F16" w:rsidP="00AC161A">
            <w:pPr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2026</w:t>
            </w:r>
            <w:r w:rsidR="00734488" w:rsidRPr="00DD1B87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315AE8" w:rsidRDefault="00315AE8" w:rsidP="00315AE8">
      <w:pPr>
        <w:pStyle w:val="a3"/>
        <w:ind w:left="928"/>
        <w:rPr>
          <w:b/>
          <w:bCs/>
          <w:color w:val="000000"/>
          <w:sz w:val="28"/>
          <w:szCs w:val="28"/>
        </w:rPr>
      </w:pPr>
    </w:p>
    <w:p w:rsidR="00932B62" w:rsidRPr="00D67C4A" w:rsidRDefault="00932B62" w:rsidP="00932B62">
      <w:pPr>
        <w:pStyle w:val="a3"/>
        <w:numPr>
          <w:ilvl w:val="0"/>
          <w:numId w:val="2"/>
        </w:numPr>
        <w:jc w:val="center"/>
        <w:rPr>
          <w:b/>
          <w:bCs/>
          <w:color w:val="000000"/>
          <w:sz w:val="28"/>
          <w:szCs w:val="28"/>
        </w:rPr>
      </w:pPr>
      <w:r w:rsidRPr="00D67C4A">
        <w:rPr>
          <w:b/>
          <w:bCs/>
          <w:color w:val="000000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84DD6" w:rsidRDefault="00484DD6" w:rsidP="00484DD6">
      <w:pPr>
        <w:pStyle w:val="a3"/>
        <w:ind w:left="766"/>
        <w:rPr>
          <w:bCs/>
          <w:color w:val="000000"/>
          <w:sz w:val="28"/>
          <w:szCs w:val="28"/>
        </w:rPr>
      </w:pPr>
    </w:p>
    <w:p w:rsidR="00484DD6" w:rsidRDefault="00963F16" w:rsidP="00AC161A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В 2025</w:t>
      </w:r>
      <w:r w:rsidR="00484DD6">
        <w:rPr>
          <w:bCs/>
          <w:color w:val="000000"/>
          <w:sz w:val="28"/>
          <w:szCs w:val="28"/>
        </w:rPr>
        <w:t xml:space="preserve"> году отделом </w:t>
      </w:r>
      <w:r>
        <w:rPr>
          <w:bCs/>
          <w:color w:val="000000"/>
          <w:sz w:val="28"/>
          <w:szCs w:val="28"/>
        </w:rPr>
        <w:t xml:space="preserve">строительства, энергетики, ЖКХ и </w:t>
      </w:r>
      <w:r w:rsidR="00484DD6">
        <w:rPr>
          <w:bCs/>
          <w:color w:val="000000"/>
          <w:sz w:val="28"/>
          <w:szCs w:val="28"/>
        </w:rPr>
        <w:t>экологии администрации Тарногского муниципального округа плановые, внеплановые проверки не проводились в связи с тем, что в 2022 в соответствии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 введены существенные ограничения по проведению данных мероприятий, введен мораторий на проведение проверок в отношении бизнеса всех</w:t>
      </w:r>
      <w:proofErr w:type="gramEnd"/>
      <w:r w:rsidR="00484DD6">
        <w:rPr>
          <w:bCs/>
          <w:color w:val="000000"/>
          <w:sz w:val="28"/>
          <w:szCs w:val="28"/>
        </w:rPr>
        <w:t xml:space="preserve"> уровней.</w:t>
      </w:r>
    </w:p>
    <w:p w:rsidR="00484DD6" w:rsidRDefault="00484DD6" w:rsidP="00AC161A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С 10 марта</w:t>
      </w:r>
      <w:r w:rsidR="00721D97">
        <w:rPr>
          <w:bCs/>
          <w:color w:val="000000"/>
          <w:sz w:val="28"/>
          <w:szCs w:val="28"/>
        </w:rPr>
        <w:t xml:space="preserve"> 2022 года возбуждение дел об административных правонарушениях допускается исключительно в случае, предусмотренном пунктом 3 части 2 статьи 90 Федерального закона от 31 июля 2020 года № 248-ФЗ «О государственном контроле (надзоре) и муниципальном контроле в Российской Федерации» - при выявлении административного правонарушения в ходе контрольного (надзорного) мероприятия с взаимодействием с контролируемым лицом.</w:t>
      </w:r>
      <w:proofErr w:type="gramEnd"/>
      <w:r w:rsidR="00721D97">
        <w:rPr>
          <w:bCs/>
          <w:color w:val="000000"/>
          <w:sz w:val="28"/>
          <w:szCs w:val="28"/>
        </w:rPr>
        <w:t xml:space="preserve"> Проведение внеплановых КНМ допускается по фактам причинения вреда либо непосредственно угрозы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характера, ущерба обороне после согласования с органами прокуратуры.</w:t>
      </w:r>
    </w:p>
    <w:p w:rsidR="00721D97" w:rsidRDefault="00721D97" w:rsidP="00AC161A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Контрольные (надзорные) органы, в том числе и отдел </w:t>
      </w:r>
      <w:r w:rsidR="00963F16">
        <w:rPr>
          <w:bCs/>
          <w:color w:val="000000"/>
          <w:sz w:val="28"/>
          <w:szCs w:val="28"/>
        </w:rPr>
        <w:t xml:space="preserve">строительства, энергетики, ЖКХ и </w:t>
      </w:r>
      <w:r>
        <w:rPr>
          <w:bCs/>
          <w:color w:val="000000"/>
          <w:sz w:val="28"/>
          <w:szCs w:val="28"/>
        </w:rPr>
        <w:t>экологии администрации Тарногского муниципального округа</w:t>
      </w:r>
      <w:r w:rsidR="00B730F7">
        <w:rPr>
          <w:bCs/>
          <w:color w:val="000000"/>
          <w:sz w:val="28"/>
          <w:szCs w:val="28"/>
        </w:rPr>
        <w:t>, переориентированы на проведение профилактических мероприятий.</w:t>
      </w:r>
    </w:p>
    <w:p w:rsidR="00B730F7" w:rsidRDefault="00B730F7" w:rsidP="00AC161A">
      <w:pPr>
        <w:pStyle w:val="a3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Результаты деятельности отдела экологии администрации Тарногского муниципального округа по состоян</w:t>
      </w:r>
      <w:r w:rsidR="00963F16">
        <w:rPr>
          <w:bCs/>
          <w:color w:val="000000"/>
          <w:sz w:val="28"/>
          <w:szCs w:val="28"/>
        </w:rPr>
        <w:t>ию на 01.01.2026</w:t>
      </w:r>
      <w:r>
        <w:rPr>
          <w:bCs/>
          <w:color w:val="000000"/>
          <w:sz w:val="28"/>
          <w:szCs w:val="28"/>
        </w:rPr>
        <w:t xml:space="preserve"> приведены в таблице</w:t>
      </w:r>
    </w:p>
    <w:p w:rsidR="00B730F7" w:rsidRDefault="00B730F7" w:rsidP="00484DD6">
      <w:pPr>
        <w:pStyle w:val="a3"/>
        <w:ind w:left="766"/>
        <w:jc w:val="both"/>
        <w:rPr>
          <w:bCs/>
          <w:color w:val="000000"/>
          <w:sz w:val="28"/>
          <w:szCs w:val="28"/>
        </w:rPr>
      </w:pPr>
    </w:p>
    <w:tbl>
      <w:tblPr>
        <w:tblStyle w:val="a6"/>
        <w:tblW w:w="0" w:type="auto"/>
        <w:tblInd w:w="766" w:type="dxa"/>
        <w:tblLook w:val="04A0" w:firstRow="1" w:lastRow="0" w:firstColumn="1" w:lastColumn="0" w:noHBand="0" w:noVBand="1"/>
      </w:tblPr>
      <w:tblGrid>
        <w:gridCol w:w="5721"/>
        <w:gridCol w:w="3084"/>
      </w:tblGrid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084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Проведено контрольных (надзорных) мероприятий, всего</w:t>
            </w:r>
          </w:p>
        </w:tc>
        <w:tc>
          <w:tcPr>
            <w:tcW w:w="3084" w:type="dxa"/>
          </w:tcPr>
          <w:p w:rsidR="00B730F7" w:rsidRPr="00DD1B87" w:rsidRDefault="00963F16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DD1B87">
              <w:rPr>
                <w:bCs/>
                <w:color w:val="000000"/>
                <w:sz w:val="28"/>
                <w:szCs w:val="28"/>
              </w:rPr>
              <w:t>т.ч</w:t>
            </w:r>
            <w:proofErr w:type="spellEnd"/>
            <w:r w:rsidRPr="00DD1B87">
              <w:rPr>
                <w:bCs/>
                <w:color w:val="000000"/>
                <w:sz w:val="28"/>
                <w:szCs w:val="28"/>
              </w:rPr>
              <w:t>. с взаимодействием с контролируемыми лицами</w:t>
            </w:r>
          </w:p>
        </w:tc>
        <w:tc>
          <w:tcPr>
            <w:tcW w:w="3084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без взаимодействия с контролируемыми </w:t>
            </w: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лицами</w:t>
            </w:r>
          </w:p>
        </w:tc>
        <w:tc>
          <w:tcPr>
            <w:tcW w:w="3084" w:type="dxa"/>
          </w:tcPr>
          <w:p w:rsidR="00B730F7" w:rsidRPr="00DD1B87" w:rsidRDefault="00963F16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30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lastRenderedPageBreak/>
              <w:t>Проведено профилактических мероприятий</w:t>
            </w:r>
          </w:p>
        </w:tc>
        <w:tc>
          <w:tcPr>
            <w:tcW w:w="3084" w:type="dxa"/>
          </w:tcPr>
          <w:p w:rsidR="00B730F7" w:rsidRPr="00DD1B87" w:rsidRDefault="00963F16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94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 xml:space="preserve"> - профилактических визитов</w:t>
            </w:r>
          </w:p>
        </w:tc>
        <w:tc>
          <w:tcPr>
            <w:tcW w:w="3084" w:type="dxa"/>
          </w:tcPr>
          <w:p w:rsidR="00B730F7" w:rsidRPr="00DD1B87" w:rsidRDefault="00963F16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консультирований</w:t>
            </w:r>
          </w:p>
        </w:tc>
        <w:tc>
          <w:tcPr>
            <w:tcW w:w="3084" w:type="dxa"/>
          </w:tcPr>
          <w:p w:rsidR="00B730F7" w:rsidRPr="00DD1B87" w:rsidRDefault="00963F16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84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информирований</w:t>
            </w:r>
          </w:p>
        </w:tc>
        <w:tc>
          <w:tcPr>
            <w:tcW w:w="3084" w:type="dxa"/>
          </w:tcPr>
          <w:p w:rsidR="00B730F7" w:rsidRPr="00DD1B87" w:rsidRDefault="00963F16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объявлено предостережений</w:t>
            </w:r>
          </w:p>
        </w:tc>
        <w:tc>
          <w:tcPr>
            <w:tcW w:w="3084" w:type="dxa"/>
          </w:tcPr>
          <w:p w:rsidR="00B730F7" w:rsidRPr="00DD1B87" w:rsidRDefault="00963F16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730F7" w:rsidRPr="00DD1B87" w:rsidTr="00B730F7">
        <w:tc>
          <w:tcPr>
            <w:tcW w:w="5721" w:type="dxa"/>
          </w:tcPr>
          <w:p w:rsidR="00B730F7" w:rsidRPr="00DD1B87" w:rsidRDefault="00B730F7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- обобщение правоприменительной практики</w:t>
            </w:r>
          </w:p>
        </w:tc>
        <w:tc>
          <w:tcPr>
            <w:tcW w:w="3084" w:type="dxa"/>
          </w:tcPr>
          <w:p w:rsidR="00B730F7" w:rsidRPr="00DD1B87" w:rsidRDefault="00C44F9B" w:rsidP="00484DD6">
            <w:pPr>
              <w:pStyle w:val="a3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DD1B87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B730F7" w:rsidRPr="00932B62" w:rsidRDefault="00B730F7" w:rsidP="00484DD6">
      <w:pPr>
        <w:pStyle w:val="a3"/>
        <w:ind w:left="766"/>
        <w:jc w:val="both"/>
        <w:rPr>
          <w:bCs/>
          <w:color w:val="000000"/>
          <w:sz w:val="28"/>
          <w:szCs w:val="28"/>
        </w:rPr>
      </w:pPr>
    </w:p>
    <w:p w:rsidR="00C61C85" w:rsidRDefault="00C44F9B" w:rsidP="00C61C8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программа предусматривает мероприятия по профилактике нарушений обязательных требований законодательства в области охраны окружающей среды регионального государственного экологического контроля (надзора) при осуществлении хозяйственной или иной деятельности, за исключением деятельности с использованием объектов, подлежащих федеральному государственному экологическому надзору.</w:t>
      </w:r>
    </w:p>
    <w:p w:rsidR="00C44F9B" w:rsidRDefault="00C44F9B" w:rsidP="00C61C8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нарушения, которые выявляются в ходе мероприятий по контролю без взаимодействия с юридическими лицами, индивидуальными предпринимателями, которые допускают юридические лица и индивидуальные предприниматели приходятся на следующие обязательные требования:</w:t>
      </w:r>
    </w:p>
    <w:p w:rsidR="00F75983" w:rsidRDefault="00B74294" w:rsidP="00C61C8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44F9B">
        <w:rPr>
          <w:color w:val="000000"/>
          <w:sz w:val="28"/>
          <w:szCs w:val="28"/>
        </w:rPr>
        <w:t xml:space="preserve"> </w:t>
      </w:r>
      <w:r w:rsidR="00F75983">
        <w:rPr>
          <w:color w:val="000000"/>
          <w:sz w:val="28"/>
          <w:szCs w:val="28"/>
        </w:rPr>
        <w:t xml:space="preserve"> – несоблюдение экологических требований при  обращен</w:t>
      </w:r>
      <w:r w:rsidR="001C6B4D">
        <w:rPr>
          <w:color w:val="000000"/>
          <w:sz w:val="28"/>
          <w:szCs w:val="28"/>
        </w:rPr>
        <w:t>ии с отходами производства и по</w:t>
      </w:r>
      <w:r w:rsidR="00F75983">
        <w:rPr>
          <w:color w:val="000000"/>
          <w:sz w:val="28"/>
          <w:szCs w:val="28"/>
        </w:rPr>
        <w:t>т</w:t>
      </w:r>
      <w:r w:rsidR="001C6B4D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ебления, в том числе сброс отходов на почву, сжигание отходов;</w:t>
      </w:r>
    </w:p>
    <w:p w:rsidR="00176A7B" w:rsidRDefault="00F75983" w:rsidP="00C61C8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4294">
        <w:rPr>
          <w:color w:val="000000"/>
          <w:sz w:val="28"/>
          <w:szCs w:val="28"/>
        </w:rPr>
        <w:t xml:space="preserve"> – нарушение требований </w:t>
      </w:r>
      <w:proofErr w:type="spellStart"/>
      <w:r w:rsidR="00B74294">
        <w:rPr>
          <w:color w:val="000000"/>
          <w:sz w:val="28"/>
          <w:szCs w:val="28"/>
        </w:rPr>
        <w:t>водоохранного</w:t>
      </w:r>
      <w:proofErr w:type="spellEnd"/>
      <w:r w:rsidR="00B74294">
        <w:rPr>
          <w:color w:val="000000"/>
          <w:sz w:val="28"/>
          <w:szCs w:val="28"/>
        </w:rPr>
        <w:t xml:space="preserve"> законодательства: сброс сточных вод с превышением установленных нормативо</w:t>
      </w:r>
      <w:r w:rsidR="00DD4E92">
        <w:rPr>
          <w:color w:val="000000"/>
          <w:sz w:val="28"/>
          <w:szCs w:val="28"/>
        </w:rPr>
        <w:t>в.</w:t>
      </w:r>
      <w:r w:rsidR="00B74294">
        <w:rPr>
          <w:color w:val="000000"/>
          <w:sz w:val="28"/>
          <w:szCs w:val="28"/>
        </w:rPr>
        <w:t xml:space="preserve"> </w:t>
      </w:r>
    </w:p>
    <w:p w:rsidR="00BA63DC" w:rsidRDefault="00BA63DC" w:rsidP="00BA63DC">
      <w:pPr>
        <w:pStyle w:val="a3"/>
        <w:ind w:left="928"/>
        <w:rPr>
          <w:b/>
          <w:color w:val="000000"/>
          <w:sz w:val="28"/>
          <w:szCs w:val="28"/>
        </w:rPr>
      </w:pPr>
    </w:p>
    <w:p w:rsidR="00176A7B" w:rsidRPr="00D67C4A" w:rsidRDefault="00BA63DC" w:rsidP="00BA63DC">
      <w:pPr>
        <w:pStyle w:val="a3"/>
        <w:numPr>
          <w:ilvl w:val="0"/>
          <w:numId w:val="2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</w:t>
      </w:r>
      <w:r w:rsidR="00176A7B" w:rsidRPr="00D67C4A">
        <w:rPr>
          <w:b/>
          <w:color w:val="000000"/>
          <w:sz w:val="28"/>
          <w:szCs w:val="28"/>
        </w:rPr>
        <w:t xml:space="preserve">ели и задачи </w:t>
      </w:r>
      <w:proofErr w:type="gramStart"/>
      <w:r w:rsidR="00176A7B" w:rsidRPr="00D67C4A">
        <w:rPr>
          <w:b/>
          <w:color w:val="000000"/>
          <w:sz w:val="28"/>
          <w:szCs w:val="28"/>
        </w:rPr>
        <w:t>реализации программы профилактики рисков причинения вреда</w:t>
      </w:r>
      <w:proofErr w:type="gramEnd"/>
      <w:r w:rsidR="00DD1B87">
        <w:rPr>
          <w:b/>
          <w:color w:val="000000"/>
          <w:sz w:val="28"/>
          <w:szCs w:val="28"/>
        </w:rPr>
        <w:t>.</w:t>
      </w:r>
    </w:p>
    <w:p w:rsidR="00176A7B" w:rsidRDefault="00176A7B" w:rsidP="00176A7B">
      <w:pPr>
        <w:jc w:val="center"/>
        <w:rPr>
          <w:color w:val="000000"/>
          <w:sz w:val="28"/>
          <w:szCs w:val="28"/>
        </w:rPr>
      </w:pPr>
    </w:p>
    <w:p w:rsidR="00176A7B" w:rsidRDefault="00FB4C4D" w:rsidP="008A742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целями п</w:t>
      </w:r>
      <w:r w:rsidR="00176A7B">
        <w:rPr>
          <w:color w:val="000000"/>
          <w:sz w:val="28"/>
          <w:szCs w:val="28"/>
        </w:rPr>
        <w:t>рограммы профилактики являются:</w:t>
      </w:r>
    </w:p>
    <w:p w:rsidR="00176A7B" w:rsidRDefault="00176A7B" w:rsidP="008A742B">
      <w:pPr>
        <w:pStyle w:val="a3"/>
        <w:numPr>
          <w:ilvl w:val="0"/>
          <w:numId w:val="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176A7B" w:rsidRDefault="00176A7B" w:rsidP="008A742B">
      <w:pPr>
        <w:pStyle w:val="a3"/>
        <w:numPr>
          <w:ilvl w:val="0"/>
          <w:numId w:val="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</w:t>
      </w:r>
      <w:r w:rsidR="00D67C4A">
        <w:rPr>
          <w:color w:val="000000"/>
          <w:sz w:val="28"/>
          <w:szCs w:val="28"/>
        </w:rPr>
        <w:t xml:space="preserve"> охраняемым законом ценностям;</w:t>
      </w:r>
    </w:p>
    <w:p w:rsidR="00D67C4A" w:rsidRDefault="00D67C4A" w:rsidP="008A742B">
      <w:pPr>
        <w:pStyle w:val="a3"/>
        <w:numPr>
          <w:ilvl w:val="0"/>
          <w:numId w:val="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67C4A" w:rsidRDefault="00D67C4A" w:rsidP="008A742B">
      <w:pPr>
        <w:pStyle w:val="a3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профилактических мероприятий позволит решить следующие задачи:</w:t>
      </w:r>
    </w:p>
    <w:p w:rsidR="00D67C4A" w:rsidRDefault="00D67C4A" w:rsidP="008A742B">
      <w:pPr>
        <w:pStyle w:val="a3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единого понимания обязательных требований законодательства, оценка соблюдения которых является предметом государственного регионального экологического контроля (надзора);</w:t>
      </w:r>
    </w:p>
    <w:p w:rsidR="00D67C4A" w:rsidRDefault="00D67C4A" w:rsidP="008A742B">
      <w:pPr>
        <w:pStyle w:val="a3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D67C4A" w:rsidRPr="00D67C4A" w:rsidRDefault="00D67C4A" w:rsidP="00D67C4A">
      <w:pPr>
        <w:rPr>
          <w:b/>
          <w:color w:val="000000"/>
          <w:sz w:val="28"/>
          <w:szCs w:val="28"/>
        </w:rPr>
      </w:pPr>
    </w:p>
    <w:p w:rsidR="00D67C4A" w:rsidRDefault="00D67C4A" w:rsidP="00D67C4A">
      <w:pPr>
        <w:pStyle w:val="a3"/>
        <w:ind w:left="928"/>
        <w:rPr>
          <w:b/>
          <w:color w:val="000000"/>
          <w:sz w:val="28"/>
          <w:szCs w:val="28"/>
        </w:rPr>
      </w:pPr>
    </w:p>
    <w:p w:rsidR="00D67C4A" w:rsidRPr="00D67C4A" w:rsidRDefault="00D67C4A" w:rsidP="00D67C4A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DD1B87">
        <w:rPr>
          <w:b/>
          <w:color w:val="000000"/>
          <w:sz w:val="28"/>
          <w:szCs w:val="28"/>
        </w:rPr>
        <w:t xml:space="preserve"> </w:t>
      </w:r>
      <w:r w:rsidRPr="00D67C4A">
        <w:rPr>
          <w:b/>
          <w:color w:val="000000"/>
          <w:sz w:val="28"/>
          <w:szCs w:val="28"/>
        </w:rPr>
        <w:t>Перечень профилакти</w:t>
      </w:r>
      <w:r>
        <w:rPr>
          <w:b/>
          <w:color w:val="000000"/>
          <w:sz w:val="28"/>
          <w:szCs w:val="28"/>
        </w:rPr>
        <w:t>ческих мероприятий, сроки (перио</w:t>
      </w:r>
      <w:r w:rsidRPr="00D67C4A">
        <w:rPr>
          <w:b/>
          <w:color w:val="000000"/>
          <w:sz w:val="28"/>
          <w:szCs w:val="28"/>
        </w:rPr>
        <w:t>дичность) их проведения</w:t>
      </w:r>
    </w:p>
    <w:p w:rsidR="00176A7B" w:rsidRPr="00176A7B" w:rsidRDefault="00176A7B" w:rsidP="00176A7B">
      <w:pPr>
        <w:pStyle w:val="a3"/>
        <w:ind w:left="766"/>
        <w:jc w:val="center"/>
        <w:rPr>
          <w:color w:val="000000"/>
          <w:sz w:val="28"/>
          <w:szCs w:val="28"/>
        </w:rPr>
      </w:pPr>
    </w:p>
    <w:p w:rsidR="005B5982" w:rsidRDefault="005B5982" w:rsidP="00C61C85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753"/>
        <w:gridCol w:w="2485"/>
        <w:gridCol w:w="2605"/>
      </w:tblGrid>
      <w:tr w:rsidR="00C61C85" w:rsidRPr="00DD1B87" w:rsidTr="00BF2F73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 xml:space="preserve">№ </w:t>
            </w:r>
            <w:proofErr w:type="gramStart"/>
            <w:r w:rsidRPr="00DD1B87">
              <w:rPr>
                <w:sz w:val="28"/>
                <w:szCs w:val="28"/>
              </w:rPr>
              <w:t>п</w:t>
            </w:r>
            <w:proofErr w:type="gramEnd"/>
            <w:r w:rsidRPr="00DD1B87">
              <w:rPr>
                <w:sz w:val="28"/>
                <w:szCs w:val="28"/>
              </w:rPr>
              <w:t>/п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center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C61C85" w:rsidRPr="00DD1B87" w:rsidTr="00BF2F73"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1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D24726" w:rsidP="00FB4C4D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Осуществление</w:t>
            </w:r>
            <w:r w:rsidR="00FB4C4D">
              <w:rPr>
                <w:sz w:val="28"/>
                <w:szCs w:val="28"/>
              </w:rPr>
              <w:t xml:space="preserve"> </w:t>
            </w:r>
            <w:r w:rsidRPr="00DD1B87">
              <w:rPr>
                <w:sz w:val="28"/>
                <w:szCs w:val="28"/>
              </w:rPr>
              <w:t xml:space="preserve">информирования контролируемых лиц и иных заинтересованных лиц посредством размещения </w:t>
            </w:r>
            <w:r w:rsidR="00D67C4A" w:rsidRPr="00DD1B87">
              <w:rPr>
                <w:sz w:val="28"/>
                <w:szCs w:val="28"/>
              </w:rPr>
              <w:t xml:space="preserve">информации </w:t>
            </w:r>
            <w:r w:rsidRPr="00DD1B87">
              <w:rPr>
                <w:sz w:val="28"/>
                <w:szCs w:val="28"/>
              </w:rPr>
              <w:t xml:space="preserve">на официальном сайте </w:t>
            </w:r>
            <w:r w:rsidR="001D02A1" w:rsidRPr="00DD1B87">
              <w:rPr>
                <w:sz w:val="28"/>
                <w:szCs w:val="28"/>
              </w:rPr>
              <w:t>администрации Тарногского муниципального округа,</w:t>
            </w:r>
            <w:r w:rsidR="00315AE8" w:rsidRPr="00DD1B87">
              <w:rPr>
                <w:sz w:val="28"/>
                <w:szCs w:val="28"/>
              </w:rPr>
              <w:t xml:space="preserve"> </w:t>
            </w:r>
            <w:r w:rsidR="001D02A1" w:rsidRPr="00DD1B87">
              <w:rPr>
                <w:sz w:val="28"/>
                <w:szCs w:val="28"/>
              </w:rPr>
              <w:t>т</w:t>
            </w:r>
            <w:r w:rsidRPr="00DD1B87">
              <w:rPr>
                <w:sz w:val="28"/>
                <w:szCs w:val="28"/>
              </w:rPr>
              <w:t>елек</w:t>
            </w:r>
            <w:r w:rsidR="00FB3506" w:rsidRPr="00DD1B87">
              <w:rPr>
                <w:sz w:val="28"/>
                <w:szCs w:val="28"/>
              </w:rPr>
              <w:t>о</w:t>
            </w:r>
            <w:r w:rsidRPr="00DD1B87">
              <w:rPr>
                <w:sz w:val="28"/>
                <w:szCs w:val="28"/>
              </w:rPr>
              <w:t xml:space="preserve">ммуникационной сети «Интернет», </w:t>
            </w:r>
            <w:r w:rsidR="001D02A1" w:rsidRPr="00DD1B87">
              <w:rPr>
                <w:sz w:val="28"/>
                <w:szCs w:val="28"/>
              </w:rPr>
              <w:t>СМИ</w:t>
            </w:r>
            <w:r w:rsidRPr="00DD1B87">
              <w:rPr>
                <w:sz w:val="28"/>
                <w:szCs w:val="28"/>
              </w:rPr>
              <w:t xml:space="preserve">, через личные кабинеты контролируемых лиц  и </w:t>
            </w:r>
            <w:r w:rsidR="00FA4971" w:rsidRPr="00DD1B87">
              <w:rPr>
                <w:sz w:val="28"/>
                <w:szCs w:val="28"/>
              </w:rPr>
              <w:t xml:space="preserve">в </w:t>
            </w:r>
            <w:r w:rsidRPr="00DD1B87">
              <w:rPr>
                <w:sz w:val="28"/>
                <w:szCs w:val="28"/>
              </w:rPr>
              <w:t>иных формах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В течение года</w:t>
            </w:r>
          </w:p>
          <w:p w:rsidR="00C61C85" w:rsidRPr="00DD1B87" w:rsidRDefault="00C61C85" w:rsidP="00315A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B669B6" w:rsidP="00B669B6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 на осуществление регионального государственного экологического контроля (надзора)</w:t>
            </w:r>
          </w:p>
        </w:tc>
      </w:tr>
      <w:tr w:rsidR="00C61C85" w:rsidRPr="00DD1B87" w:rsidTr="00BF2F73"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2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792462" w:rsidP="00AD48A2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Обобщение правоприменительной практики</w:t>
            </w:r>
            <w:r w:rsidR="00656CA7" w:rsidRPr="00DD1B87">
              <w:rPr>
                <w:sz w:val="28"/>
                <w:szCs w:val="28"/>
              </w:rPr>
              <w:t>,</w:t>
            </w:r>
            <w:r w:rsidR="00355468" w:rsidRPr="00DD1B87">
              <w:rPr>
                <w:sz w:val="28"/>
                <w:szCs w:val="28"/>
              </w:rPr>
              <w:t xml:space="preserve"> </w:t>
            </w:r>
            <w:r w:rsidR="000B4220" w:rsidRPr="00DD1B87">
              <w:rPr>
                <w:sz w:val="28"/>
                <w:szCs w:val="28"/>
              </w:rPr>
              <w:t>участие в публичных обсуждениях правоприменительной практики, подготовка</w:t>
            </w:r>
            <w:r w:rsidR="00656CA7" w:rsidRPr="00DD1B87">
              <w:rPr>
                <w:sz w:val="28"/>
                <w:szCs w:val="28"/>
              </w:rPr>
              <w:t xml:space="preserve"> и публикаци</w:t>
            </w:r>
            <w:r w:rsidR="00E171B9" w:rsidRPr="00DD1B87">
              <w:rPr>
                <w:sz w:val="28"/>
                <w:szCs w:val="28"/>
              </w:rPr>
              <w:t>я</w:t>
            </w:r>
            <w:r w:rsidR="00656CA7" w:rsidRPr="00DD1B87">
              <w:rPr>
                <w:sz w:val="28"/>
                <w:szCs w:val="28"/>
              </w:rPr>
              <w:t xml:space="preserve"> доклада, содержащего результаты обобщения правоприменительной практики. 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355468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 xml:space="preserve">Ежегодно до 1 марта года, следующего за </w:t>
            </w:r>
            <w:proofErr w:type="gramStart"/>
            <w:r w:rsidRPr="00DD1B87"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9D55AA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</w:t>
            </w:r>
            <w:r w:rsidR="00355468" w:rsidRPr="00DD1B87">
              <w:rPr>
                <w:sz w:val="28"/>
                <w:szCs w:val="28"/>
              </w:rPr>
              <w:t xml:space="preserve">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  <w:tr w:rsidR="00C61C85" w:rsidRPr="00DD1B87" w:rsidTr="00F8746E"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3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FB3506" w:rsidP="00D66D67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Объявление предостережений о недопустимости нарушения обязательных требований</w:t>
            </w:r>
            <w:r w:rsidR="00DF37D4" w:rsidRPr="00DD1B87">
              <w:rPr>
                <w:sz w:val="28"/>
                <w:szCs w:val="28"/>
              </w:rPr>
              <w:t xml:space="preserve"> в соответствии ст.49 Федерального закона № 248-ФЗ.</w:t>
            </w:r>
            <w:r w:rsidR="00D47B3B" w:rsidRPr="00DD1B87">
              <w:rPr>
                <w:sz w:val="28"/>
                <w:szCs w:val="28"/>
              </w:rPr>
              <w:t xml:space="preserve"> Предостережение </w:t>
            </w:r>
            <w:r w:rsidR="008A742B" w:rsidRPr="00DD1B87">
              <w:rPr>
                <w:sz w:val="28"/>
                <w:szCs w:val="28"/>
              </w:rPr>
              <w:t>направля</w:t>
            </w:r>
            <w:r w:rsidR="00D47B3B" w:rsidRPr="00DD1B87">
              <w:rPr>
                <w:sz w:val="28"/>
                <w:szCs w:val="28"/>
              </w:rPr>
              <w:t>ется контролируем</w:t>
            </w:r>
            <w:r w:rsidR="00D66D67" w:rsidRPr="00DD1B87">
              <w:rPr>
                <w:sz w:val="28"/>
                <w:szCs w:val="28"/>
              </w:rPr>
              <w:t>ом</w:t>
            </w:r>
            <w:r w:rsidR="00A902A5" w:rsidRPr="00DD1B87">
              <w:rPr>
                <w:sz w:val="28"/>
                <w:szCs w:val="28"/>
              </w:rPr>
              <w:t>у лицу в течение</w:t>
            </w:r>
            <w:r w:rsidR="00D47B3B" w:rsidRPr="00DD1B87">
              <w:rPr>
                <w:sz w:val="28"/>
                <w:szCs w:val="28"/>
              </w:rPr>
              <w:t xml:space="preserve"> 10 рабочих дней </w:t>
            </w:r>
            <w:proofErr w:type="gramStart"/>
            <w:r w:rsidR="00D47B3B" w:rsidRPr="00DD1B87">
              <w:rPr>
                <w:sz w:val="28"/>
                <w:szCs w:val="28"/>
              </w:rPr>
              <w:t>с даты получения</w:t>
            </w:r>
            <w:proofErr w:type="gramEnd"/>
            <w:r w:rsidR="00D47B3B" w:rsidRPr="00DD1B87">
              <w:rPr>
                <w:sz w:val="28"/>
                <w:szCs w:val="28"/>
              </w:rPr>
              <w:t xml:space="preserve"> (контрольным) надзорным органом сведений, указанных в ч.1 ст.49</w:t>
            </w:r>
            <w:r w:rsidR="00E171B9" w:rsidRPr="00DD1B87">
              <w:rPr>
                <w:sz w:val="28"/>
                <w:szCs w:val="28"/>
              </w:rPr>
              <w:t xml:space="preserve"> </w:t>
            </w:r>
            <w:r w:rsidR="00D47B3B" w:rsidRPr="00DD1B87">
              <w:rPr>
                <w:sz w:val="28"/>
                <w:szCs w:val="28"/>
              </w:rPr>
              <w:t xml:space="preserve">Федерального </w:t>
            </w:r>
            <w:r w:rsidR="00D47B3B" w:rsidRPr="00DD1B87">
              <w:rPr>
                <w:sz w:val="28"/>
                <w:szCs w:val="28"/>
              </w:rPr>
              <w:lastRenderedPageBreak/>
              <w:t>закона. Контрольными (надзорными) органами осуществляется учет объявленных предостережений в журнале учета в электронной форме.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9D55AA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>В порядке, предусмотрен</w:t>
            </w:r>
            <w:r w:rsidR="00A902A5" w:rsidRPr="00DD1B87">
              <w:rPr>
                <w:sz w:val="28"/>
                <w:szCs w:val="28"/>
              </w:rPr>
              <w:t>н</w:t>
            </w:r>
            <w:r w:rsidRPr="00DD1B87">
              <w:rPr>
                <w:sz w:val="28"/>
                <w:szCs w:val="28"/>
              </w:rPr>
              <w:t>ом Федеральным законом от 31.07.2020 № 248-ФЗ «О государственном контроле (надзоре) и муниципальном контроле</w:t>
            </w:r>
            <w:r w:rsidR="00A902A5" w:rsidRPr="00DD1B87">
              <w:rPr>
                <w:sz w:val="28"/>
                <w:szCs w:val="28"/>
              </w:rPr>
              <w:t xml:space="preserve"> в Российской Федерации</w:t>
            </w:r>
            <w:r w:rsidRPr="00DD1B87">
              <w:rPr>
                <w:sz w:val="28"/>
                <w:szCs w:val="28"/>
              </w:rPr>
              <w:t xml:space="preserve"> »</w:t>
            </w:r>
          </w:p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9D55AA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  <w:tr w:rsidR="00C61C85" w:rsidRPr="00DD1B87" w:rsidTr="00BF2F73"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05523F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 xml:space="preserve">Обеспечение </w:t>
            </w:r>
            <w:r w:rsidR="009800DD" w:rsidRPr="00DD1B87">
              <w:rPr>
                <w:sz w:val="28"/>
                <w:szCs w:val="28"/>
              </w:rPr>
              <w:t xml:space="preserve">консультирования </w:t>
            </w:r>
            <w:r w:rsidR="00DA1C33" w:rsidRPr="00DD1B87">
              <w:rPr>
                <w:sz w:val="28"/>
                <w:szCs w:val="28"/>
              </w:rPr>
              <w:t xml:space="preserve">контролируемых лиц в письменной форме при их письменном обращении, в устной форме, если контролируемые лица обращаются по телефону, посредством видеоконференцсвязи,  на личном приеме либо в ходе осуществления контрольного (надзорного) мероприятия. </w:t>
            </w:r>
            <w:r w:rsidR="0005523F" w:rsidRPr="00DD1B87">
              <w:rPr>
                <w:sz w:val="28"/>
                <w:szCs w:val="28"/>
              </w:rPr>
              <w:t xml:space="preserve">Консультирование осуществляется по следующим вопросам: </w:t>
            </w:r>
          </w:p>
          <w:p w:rsidR="0005523F" w:rsidRPr="00DD1B87" w:rsidRDefault="0005523F" w:rsidP="0005523F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1. профилактика рисков нарушения обязательных требований;</w:t>
            </w:r>
          </w:p>
          <w:p w:rsidR="0005523F" w:rsidRPr="00DD1B87" w:rsidRDefault="0005523F" w:rsidP="0005523F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2. соблюдение обязательных требований;</w:t>
            </w:r>
          </w:p>
          <w:p w:rsidR="0005523F" w:rsidRPr="00DD1B87" w:rsidRDefault="0005523F" w:rsidP="00C074BA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 xml:space="preserve">3. порядок осуществления регионального </w:t>
            </w:r>
            <w:r w:rsidR="008A742B" w:rsidRPr="00DD1B87">
              <w:rPr>
                <w:sz w:val="28"/>
                <w:szCs w:val="28"/>
              </w:rPr>
              <w:t>экологичес</w:t>
            </w:r>
            <w:r w:rsidR="00C074BA" w:rsidRPr="00DD1B87">
              <w:rPr>
                <w:sz w:val="28"/>
                <w:szCs w:val="28"/>
              </w:rPr>
              <w:t>кого контроля;</w:t>
            </w:r>
          </w:p>
          <w:p w:rsidR="00C074BA" w:rsidRPr="00DD1B87" w:rsidRDefault="001D02A1" w:rsidP="00C074BA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4. порядок обжалования</w:t>
            </w:r>
            <w:r w:rsidR="00C074BA" w:rsidRPr="00DD1B87">
              <w:rPr>
                <w:sz w:val="28"/>
                <w:szCs w:val="28"/>
              </w:rPr>
              <w:t xml:space="preserve"> решений контрольного (надзорного) органа.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FB4C4D" w:rsidP="00E171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bookmarkStart w:id="0" w:name="_GoBack"/>
            <w:bookmarkEnd w:id="0"/>
            <w:r w:rsidR="00DA1C33" w:rsidRPr="00DD1B87">
              <w:rPr>
                <w:sz w:val="28"/>
                <w:szCs w:val="28"/>
              </w:rPr>
              <w:t xml:space="preserve"> года, время</w:t>
            </w:r>
            <w:r w:rsidR="00E171B9" w:rsidRPr="00DD1B87">
              <w:rPr>
                <w:sz w:val="28"/>
                <w:szCs w:val="28"/>
              </w:rPr>
              <w:t xml:space="preserve"> </w:t>
            </w:r>
            <w:r w:rsidR="00DA1C33" w:rsidRPr="00DD1B87">
              <w:rPr>
                <w:sz w:val="28"/>
                <w:szCs w:val="28"/>
              </w:rPr>
              <w:t xml:space="preserve"> консультирования не может превышать 15 минут.</w:t>
            </w: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A902A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Должностные лица, уполномоченные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  <w:tr w:rsidR="00C61C85" w:rsidRPr="00DD1B87" w:rsidTr="00DD1B87">
        <w:tc>
          <w:tcPr>
            <w:tcW w:w="622" w:type="dxa"/>
            <w:tcBorders>
              <w:lef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D6AF3" w:rsidRPr="00DD1B87" w:rsidRDefault="00C61C8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t>5</w:t>
            </w: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AD6AF3" w:rsidRPr="00DD1B87" w:rsidRDefault="00AD6AF3" w:rsidP="00AD6AF3">
            <w:pPr>
              <w:rPr>
                <w:sz w:val="28"/>
                <w:szCs w:val="28"/>
              </w:rPr>
            </w:pPr>
          </w:p>
          <w:p w:rsidR="00C61C85" w:rsidRPr="00DD1B87" w:rsidRDefault="00C61C85" w:rsidP="00DD1B87">
            <w:pPr>
              <w:rPr>
                <w:sz w:val="28"/>
                <w:szCs w:val="28"/>
              </w:rPr>
            </w:pPr>
          </w:p>
        </w:tc>
        <w:tc>
          <w:tcPr>
            <w:tcW w:w="3753" w:type="dxa"/>
            <w:tcBorders>
              <w:lef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02A1" w:rsidRPr="00DD1B87" w:rsidRDefault="00C074BA" w:rsidP="00DD1B87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 xml:space="preserve">Профилактический </w:t>
            </w:r>
            <w:r w:rsidR="008A742B" w:rsidRPr="00DD1B87">
              <w:rPr>
                <w:sz w:val="28"/>
                <w:szCs w:val="28"/>
              </w:rPr>
              <w:t>визит  осуществляется в соответ</w:t>
            </w:r>
            <w:r w:rsidRPr="00DD1B87">
              <w:rPr>
                <w:sz w:val="28"/>
                <w:szCs w:val="28"/>
              </w:rPr>
              <w:t xml:space="preserve">ствии ст.52 Федерального закона № 248-ФЗ. </w:t>
            </w:r>
            <w:proofErr w:type="gramStart"/>
            <w:r w:rsidR="00172CB0" w:rsidRPr="00DD1B87">
              <w:rPr>
                <w:sz w:val="28"/>
                <w:szCs w:val="28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</w:t>
            </w:r>
            <w:r w:rsidR="00172CB0" w:rsidRPr="00DD1B87">
              <w:rPr>
                <w:sz w:val="28"/>
                <w:szCs w:val="28"/>
              </w:rPr>
              <w:lastRenderedPageBreak/>
              <w:t>объектам контроля, их соответствия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</w:t>
            </w:r>
            <w:r w:rsidR="00B532A0" w:rsidRPr="00DD1B87">
              <w:rPr>
                <w:sz w:val="28"/>
                <w:szCs w:val="28"/>
              </w:rPr>
              <w:t>,</w:t>
            </w:r>
            <w:r w:rsidR="00172CB0" w:rsidRPr="00DD1B87">
              <w:rPr>
                <w:sz w:val="28"/>
                <w:szCs w:val="28"/>
              </w:rPr>
              <w:t xml:space="preserve"> исходя из отнесения его к соответствующей категории риска</w:t>
            </w:r>
            <w:r w:rsidR="00B532A0" w:rsidRPr="00DD1B87">
              <w:rPr>
                <w:sz w:val="28"/>
                <w:szCs w:val="28"/>
              </w:rPr>
              <w:t>.</w:t>
            </w:r>
            <w:r w:rsidR="00DD1B87" w:rsidRPr="00DD1B87">
              <w:rPr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485" w:type="dxa"/>
            <w:tcBorders>
              <w:lef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02A5" w:rsidRPr="00DD1B87" w:rsidRDefault="00A902A5" w:rsidP="00A902A5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>В порядке, предусмотренном Федеральным законом от 31.07.2020 № 248-ФЗ «О государственном контроле (надзоре) и муниципальном контроле в Российской Федерации »</w:t>
            </w: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1D02A1" w:rsidRPr="00DD1B87" w:rsidRDefault="001D02A1" w:rsidP="001D02A1">
            <w:pPr>
              <w:rPr>
                <w:sz w:val="28"/>
                <w:szCs w:val="28"/>
              </w:rPr>
            </w:pPr>
          </w:p>
          <w:p w:rsidR="00C61C85" w:rsidRPr="00DD1B87" w:rsidRDefault="00C61C85" w:rsidP="00DD1B87">
            <w:pPr>
              <w:rPr>
                <w:sz w:val="28"/>
                <w:szCs w:val="28"/>
              </w:rPr>
            </w:pPr>
          </w:p>
        </w:tc>
        <w:tc>
          <w:tcPr>
            <w:tcW w:w="2605" w:type="dxa"/>
            <w:tcBorders>
              <w:left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A902A5" w:rsidP="00BF2F73">
            <w:pPr>
              <w:jc w:val="both"/>
              <w:rPr>
                <w:sz w:val="28"/>
                <w:szCs w:val="28"/>
              </w:rPr>
            </w:pPr>
            <w:r w:rsidRPr="00DD1B87">
              <w:rPr>
                <w:sz w:val="28"/>
                <w:szCs w:val="28"/>
              </w:rPr>
              <w:lastRenderedPageBreak/>
              <w:t>Должностные лица, уполномоченные на осуществление регионального государственного экологического контроля</w:t>
            </w:r>
            <w:r w:rsidR="00B669B6" w:rsidRPr="00DD1B87">
              <w:rPr>
                <w:sz w:val="28"/>
                <w:szCs w:val="28"/>
              </w:rPr>
              <w:t xml:space="preserve"> (надзора)</w:t>
            </w:r>
          </w:p>
        </w:tc>
      </w:tr>
      <w:tr w:rsidR="00C61C85" w:rsidRPr="00DD1B87" w:rsidTr="00DD1B87">
        <w:trPr>
          <w:trHeight w:val="25"/>
        </w:trPr>
        <w:tc>
          <w:tcPr>
            <w:tcW w:w="622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3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C85" w:rsidRPr="00DD1B87" w:rsidRDefault="00C61C85" w:rsidP="00BF2F73">
            <w:pPr>
              <w:jc w:val="both"/>
              <w:rPr>
                <w:sz w:val="28"/>
                <w:szCs w:val="28"/>
              </w:rPr>
            </w:pPr>
          </w:p>
        </w:tc>
      </w:tr>
    </w:tbl>
    <w:p w:rsidR="003220B1" w:rsidRDefault="003220B1" w:rsidP="00C61C85">
      <w:pPr>
        <w:rPr>
          <w:rFonts w:eastAsia="Calibri"/>
          <w:sz w:val="28"/>
          <w:szCs w:val="28"/>
        </w:rPr>
      </w:pPr>
    </w:p>
    <w:p w:rsidR="003220B1" w:rsidRDefault="003220B1" w:rsidP="003220B1">
      <w:pPr>
        <w:pStyle w:val="a3"/>
        <w:numPr>
          <w:ilvl w:val="0"/>
          <w:numId w:val="3"/>
        </w:numPr>
        <w:jc w:val="center"/>
        <w:rPr>
          <w:rFonts w:eastAsia="Calibri"/>
          <w:b/>
          <w:sz w:val="28"/>
          <w:szCs w:val="28"/>
        </w:rPr>
      </w:pPr>
      <w:r w:rsidRPr="003220B1">
        <w:rPr>
          <w:rFonts w:eastAsia="Calibri"/>
          <w:b/>
          <w:sz w:val="28"/>
          <w:szCs w:val="28"/>
        </w:rPr>
        <w:t>Показатели результативности и эффективности программы профилактики</w:t>
      </w:r>
      <w:r w:rsidR="009F1857">
        <w:rPr>
          <w:rFonts w:eastAsia="Calibri"/>
          <w:b/>
          <w:sz w:val="28"/>
          <w:szCs w:val="28"/>
        </w:rPr>
        <w:t>.</w:t>
      </w:r>
    </w:p>
    <w:p w:rsidR="009F1857" w:rsidRDefault="009F1857" w:rsidP="009F1857">
      <w:pPr>
        <w:pStyle w:val="a3"/>
        <w:rPr>
          <w:rFonts w:eastAsia="Calibri"/>
          <w:b/>
          <w:sz w:val="28"/>
          <w:szCs w:val="28"/>
        </w:rPr>
      </w:pPr>
    </w:p>
    <w:p w:rsidR="009F1857" w:rsidRDefault="0020557A" w:rsidP="00542032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оценки </w:t>
      </w:r>
      <w:proofErr w:type="gramStart"/>
      <w:r>
        <w:rPr>
          <w:rFonts w:eastAsia="Calibri"/>
          <w:sz w:val="28"/>
          <w:szCs w:val="28"/>
        </w:rPr>
        <w:t>достижения поставленных целей профилактики рисков причинения</w:t>
      </w:r>
      <w:proofErr w:type="gramEnd"/>
      <w:r>
        <w:rPr>
          <w:rFonts w:eastAsia="Calibri"/>
          <w:sz w:val="28"/>
          <w:szCs w:val="28"/>
        </w:rPr>
        <w:t xml:space="preserve"> вреда (ущерба) охраняемым законом ценностям установлена система оценки результативности и эффективности программы профилактики, состоящая из следующих показателей: </w:t>
      </w:r>
    </w:p>
    <w:p w:rsidR="0020557A" w:rsidRDefault="0020557A" w:rsidP="0020557A">
      <w:pPr>
        <w:pStyle w:val="a3"/>
        <w:ind w:left="0"/>
        <w:jc w:val="both"/>
        <w:rPr>
          <w:rFonts w:eastAsia="Calibr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20557A" w:rsidTr="0020557A">
        <w:tc>
          <w:tcPr>
            <w:tcW w:w="675" w:type="dxa"/>
          </w:tcPr>
          <w:p w:rsidR="0020557A" w:rsidRDefault="0020557A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20557A" w:rsidRDefault="0020557A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3" w:type="dxa"/>
          </w:tcPr>
          <w:p w:rsidR="0020557A" w:rsidRDefault="0020557A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2393" w:type="dxa"/>
          </w:tcPr>
          <w:p w:rsidR="0020557A" w:rsidRDefault="0020557A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 показателя</w:t>
            </w:r>
          </w:p>
        </w:tc>
      </w:tr>
      <w:tr w:rsidR="0020557A" w:rsidTr="0020557A">
        <w:tc>
          <w:tcPr>
            <w:tcW w:w="675" w:type="dxa"/>
          </w:tcPr>
          <w:p w:rsidR="0020557A" w:rsidRDefault="0020557A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20557A" w:rsidRDefault="0020557A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Размещение на официальном сайте </w:t>
            </w:r>
            <w:r w:rsidR="000B4220">
              <w:rPr>
                <w:rFonts w:eastAsia="Calibri"/>
                <w:sz w:val="28"/>
                <w:szCs w:val="28"/>
              </w:rPr>
              <w:t>Тарногского муниципального округа в разделе «Контроль и надзор» перечня нормативных правовых актов, содержащих обязательные требования, информацию по осуществлению регионального государственного экологического контроля (надзора), осуществлению профилактической деятельности в рамках регионального государственного экологического контроля (надзора)</w:t>
            </w:r>
          </w:p>
        </w:tc>
        <w:tc>
          <w:tcPr>
            <w:tcW w:w="2393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20557A" w:rsidTr="0020557A">
        <w:tc>
          <w:tcPr>
            <w:tcW w:w="675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Полнота информации, размещенном на официальном сайте Тарногского муниципального округа в </w:t>
            </w:r>
            <w:r>
              <w:rPr>
                <w:rFonts w:eastAsia="Calibri"/>
                <w:sz w:val="28"/>
                <w:szCs w:val="28"/>
              </w:rPr>
              <w:lastRenderedPageBreak/>
              <w:t>соответствии с частью 3 статьи 46 Федерального закона от 31.07.2020 года № 248-ФЗ «О государственном контрол</w:t>
            </w:r>
            <w:proofErr w:type="gramStart"/>
            <w:r>
              <w:rPr>
                <w:rFonts w:eastAsia="Calibri"/>
                <w:sz w:val="28"/>
                <w:szCs w:val="28"/>
              </w:rPr>
              <w:t>е(</w:t>
            </w:r>
            <w:proofErr w:type="gramEnd"/>
            <w:r>
              <w:rPr>
                <w:rFonts w:eastAsia="Calibri"/>
                <w:sz w:val="28"/>
                <w:szCs w:val="28"/>
              </w:rPr>
              <w:t>надзоре) и муниципальном контроле в Российской Федерации»</w:t>
            </w:r>
          </w:p>
        </w:tc>
        <w:tc>
          <w:tcPr>
            <w:tcW w:w="2393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%</w:t>
            </w:r>
          </w:p>
        </w:tc>
        <w:tc>
          <w:tcPr>
            <w:tcW w:w="2393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20557A" w:rsidTr="0020557A">
        <w:tc>
          <w:tcPr>
            <w:tcW w:w="675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0" w:type="dxa"/>
          </w:tcPr>
          <w:p w:rsidR="0020557A" w:rsidRDefault="000B4220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Участие в публичных обсуждениях правоприменительной практики по осуществлению регионального государственного экологического контроля (надзора)</w:t>
            </w:r>
          </w:p>
        </w:tc>
        <w:tc>
          <w:tcPr>
            <w:tcW w:w="2393" w:type="dxa"/>
          </w:tcPr>
          <w:p w:rsidR="0020557A" w:rsidRDefault="00AD48A2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20557A" w:rsidRDefault="00AD48A2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  <w:tr w:rsidR="0020557A" w:rsidTr="0020557A">
        <w:tc>
          <w:tcPr>
            <w:tcW w:w="675" w:type="dxa"/>
          </w:tcPr>
          <w:p w:rsidR="0020557A" w:rsidRDefault="00AD48A2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20557A" w:rsidRDefault="00AD48A2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Выполнение плана мероприятий по профилактике рисков причинения вреда охраняемым законом ценностям вследствие нарушений требований законодательства, оценка соблюдения которых является предметом регионального государственного экологического контроля (надзор)</w:t>
            </w:r>
          </w:p>
        </w:tc>
        <w:tc>
          <w:tcPr>
            <w:tcW w:w="2393" w:type="dxa"/>
          </w:tcPr>
          <w:p w:rsidR="0020557A" w:rsidRDefault="00AD48A2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20557A" w:rsidRDefault="00AD48A2" w:rsidP="0020557A">
            <w:pPr>
              <w:pStyle w:val="a3"/>
              <w:ind w:left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</w:t>
            </w:r>
          </w:p>
        </w:tc>
      </w:tr>
    </w:tbl>
    <w:p w:rsidR="0020557A" w:rsidRDefault="0020557A" w:rsidP="0020557A">
      <w:pPr>
        <w:pStyle w:val="a3"/>
        <w:ind w:left="0"/>
        <w:jc w:val="both"/>
        <w:rPr>
          <w:rFonts w:eastAsia="Calibri"/>
          <w:sz w:val="28"/>
          <w:szCs w:val="28"/>
        </w:rPr>
      </w:pPr>
    </w:p>
    <w:sectPr w:rsidR="0020557A" w:rsidSect="00AD48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389"/>
    <w:multiLevelType w:val="hybridMultilevel"/>
    <w:tmpl w:val="6EF2D85E"/>
    <w:lvl w:ilvl="0" w:tplc="A95CCDFA">
      <w:start w:val="3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C135AD3"/>
    <w:multiLevelType w:val="hybridMultilevel"/>
    <w:tmpl w:val="E85E1C0C"/>
    <w:lvl w:ilvl="0" w:tplc="87647E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>
    <w:nsid w:val="5A041FFD"/>
    <w:multiLevelType w:val="hybridMultilevel"/>
    <w:tmpl w:val="2C30899E"/>
    <w:lvl w:ilvl="0" w:tplc="4AFC19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DA05A0"/>
    <w:multiLevelType w:val="hybridMultilevel"/>
    <w:tmpl w:val="2C2C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34C"/>
    <w:rsid w:val="000371DC"/>
    <w:rsid w:val="0005523F"/>
    <w:rsid w:val="000666AE"/>
    <w:rsid w:val="000A7509"/>
    <w:rsid w:val="000B0288"/>
    <w:rsid w:val="000B4220"/>
    <w:rsid w:val="000C0935"/>
    <w:rsid w:val="000C6A3D"/>
    <w:rsid w:val="00123670"/>
    <w:rsid w:val="00147CE9"/>
    <w:rsid w:val="001704EF"/>
    <w:rsid w:val="00172CB0"/>
    <w:rsid w:val="00176A7B"/>
    <w:rsid w:val="001775EB"/>
    <w:rsid w:val="00192B27"/>
    <w:rsid w:val="001A62AD"/>
    <w:rsid w:val="001C6B4D"/>
    <w:rsid w:val="001D02A1"/>
    <w:rsid w:val="001F5836"/>
    <w:rsid w:val="0020557A"/>
    <w:rsid w:val="00254C62"/>
    <w:rsid w:val="002956AD"/>
    <w:rsid w:val="002C7926"/>
    <w:rsid w:val="00300BE7"/>
    <w:rsid w:val="00300FD5"/>
    <w:rsid w:val="00312D0D"/>
    <w:rsid w:val="00315AE8"/>
    <w:rsid w:val="00315FA5"/>
    <w:rsid w:val="003220B1"/>
    <w:rsid w:val="00355468"/>
    <w:rsid w:val="00431003"/>
    <w:rsid w:val="0046387B"/>
    <w:rsid w:val="00484DD6"/>
    <w:rsid w:val="00494168"/>
    <w:rsid w:val="004A2218"/>
    <w:rsid w:val="004E2BA9"/>
    <w:rsid w:val="004F25CE"/>
    <w:rsid w:val="004F4045"/>
    <w:rsid w:val="004F5FC7"/>
    <w:rsid w:val="00520EE6"/>
    <w:rsid w:val="005278B8"/>
    <w:rsid w:val="00542032"/>
    <w:rsid w:val="005477C2"/>
    <w:rsid w:val="00573C9A"/>
    <w:rsid w:val="005B5982"/>
    <w:rsid w:val="0061000D"/>
    <w:rsid w:val="00610BA6"/>
    <w:rsid w:val="00656CA7"/>
    <w:rsid w:val="006823B4"/>
    <w:rsid w:val="006A44A1"/>
    <w:rsid w:val="006D4376"/>
    <w:rsid w:val="00721D97"/>
    <w:rsid w:val="00734488"/>
    <w:rsid w:val="00744CCB"/>
    <w:rsid w:val="00792462"/>
    <w:rsid w:val="007B2689"/>
    <w:rsid w:val="007C5D19"/>
    <w:rsid w:val="007D7C4B"/>
    <w:rsid w:val="007F58A2"/>
    <w:rsid w:val="00865B50"/>
    <w:rsid w:val="0086613E"/>
    <w:rsid w:val="00894174"/>
    <w:rsid w:val="008A742B"/>
    <w:rsid w:val="008B00E5"/>
    <w:rsid w:val="00922FB4"/>
    <w:rsid w:val="00925777"/>
    <w:rsid w:val="00932B62"/>
    <w:rsid w:val="00963F16"/>
    <w:rsid w:val="00964427"/>
    <w:rsid w:val="009800DD"/>
    <w:rsid w:val="00991BBD"/>
    <w:rsid w:val="009C78BE"/>
    <w:rsid w:val="009D55AA"/>
    <w:rsid w:val="009D5A52"/>
    <w:rsid w:val="009F1857"/>
    <w:rsid w:val="00A413E2"/>
    <w:rsid w:val="00A47727"/>
    <w:rsid w:val="00A85333"/>
    <w:rsid w:val="00A902A5"/>
    <w:rsid w:val="00AA0DE0"/>
    <w:rsid w:val="00AC161A"/>
    <w:rsid w:val="00AD48A2"/>
    <w:rsid w:val="00AD6AF3"/>
    <w:rsid w:val="00B02118"/>
    <w:rsid w:val="00B07C40"/>
    <w:rsid w:val="00B43987"/>
    <w:rsid w:val="00B532A0"/>
    <w:rsid w:val="00B633F5"/>
    <w:rsid w:val="00B669B6"/>
    <w:rsid w:val="00B72B02"/>
    <w:rsid w:val="00B730F7"/>
    <w:rsid w:val="00B74294"/>
    <w:rsid w:val="00B8019F"/>
    <w:rsid w:val="00BA20F5"/>
    <w:rsid w:val="00BA63DC"/>
    <w:rsid w:val="00BB2F6D"/>
    <w:rsid w:val="00BC034C"/>
    <w:rsid w:val="00BF2869"/>
    <w:rsid w:val="00C074BA"/>
    <w:rsid w:val="00C44F9B"/>
    <w:rsid w:val="00C47B21"/>
    <w:rsid w:val="00C61C85"/>
    <w:rsid w:val="00C6654D"/>
    <w:rsid w:val="00C8436C"/>
    <w:rsid w:val="00C93196"/>
    <w:rsid w:val="00CA5BB8"/>
    <w:rsid w:val="00CC7EA4"/>
    <w:rsid w:val="00CE4A1E"/>
    <w:rsid w:val="00D24726"/>
    <w:rsid w:val="00D47B3B"/>
    <w:rsid w:val="00D66D67"/>
    <w:rsid w:val="00D67C4A"/>
    <w:rsid w:val="00D861B8"/>
    <w:rsid w:val="00DA1C33"/>
    <w:rsid w:val="00DC1563"/>
    <w:rsid w:val="00DD1B87"/>
    <w:rsid w:val="00DD4E92"/>
    <w:rsid w:val="00DF37D4"/>
    <w:rsid w:val="00E027C7"/>
    <w:rsid w:val="00E056E8"/>
    <w:rsid w:val="00E1124E"/>
    <w:rsid w:val="00E14392"/>
    <w:rsid w:val="00E171B9"/>
    <w:rsid w:val="00E6752F"/>
    <w:rsid w:val="00E7730D"/>
    <w:rsid w:val="00E846DE"/>
    <w:rsid w:val="00E867C3"/>
    <w:rsid w:val="00E96EC4"/>
    <w:rsid w:val="00ED3972"/>
    <w:rsid w:val="00ED6C39"/>
    <w:rsid w:val="00F002BE"/>
    <w:rsid w:val="00F061B8"/>
    <w:rsid w:val="00F2419B"/>
    <w:rsid w:val="00F52C3C"/>
    <w:rsid w:val="00F75983"/>
    <w:rsid w:val="00F8746E"/>
    <w:rsid w:val="00FA4971"/>
    <w:rsid w:val="00FB3506"/>
    <w:rsid w:val="00FB4C4D"/>
    <w:rsid w:val="00FC4369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34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3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34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5C56-3A9C-4A68-AF91-6BAEB245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29kab1</dc:creator>
  <cp:lastModifiedBy>admin</cp:lastModifiedBy>
  <cp:revision>22</cp:revision>
  <cp:lastPrinted>2026-03-11T12:05:00Z</cp:lastPrinted>
  <dcterms:created xsi:type="dcterms:W3CDTF">2023-01-18T14:45:00Z</dcterms:created>
  <dcterms:modified xsi:type="dcterms:W3CDTF">2026-03-11T12:06:00Z</dcterms:modified>
</cp:coreProperties>
</file>