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459DE" w14:textId="77777777" w:rsidR="00EF6427" w:rsidRPr="00EF6427" w:rsidRDefault="00EF6427" w:rsidP="00EF6427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lang w:eastAsia="ru-RU"/>
          <w14:ligatures w14:val="none"/>
        </w:rPr>
      </w:pPr>
    </w:p>
    <w:p w14:paraId="5B3878E2" w14:textId="77777777" w:rsidR="00EF6427" w:rsidRPr="00EF6427" w:rsidRDefault="00EF6427" w:rsidP="00EF6427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B344998" w14:textId="77777777" w:rsidR="00733370" w:rsidRDefault="00733370" w:rsidP="00EF6427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20824AC6" w14:textId="4511E969" w:rsidR="00EF6427" w:rsidRPr="00EF6427" w:rsidRDefault="00EF6427" w:rsidP="00EF6427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F642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ПРЕДСТАВИТЕЛЬНОЕ СОБРАНИЕ </w:t>
      </w:r>
    </w:p>
    <w:p w14:paraId="417B4B25" w14:textId="77777777" w:rsidR="00EF6427" w:rsidRPr="00EF6427" w:rsidRDefault="00EF6427" w:rsidP="00EF6427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F642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ТАРНОГСКОГО МУНИЦИПАЛЬНОГО ОКРУГА</w:t>
      </w:r>
    </w:p>
    <w:p w14:paraId="31FEB3A4" w14:textId="77777777" w:rsidR="00EF6427" w:rsidRPr="00EF6427" w:rsidRDefault="00EF6427" w:rsidP="00EF6427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F642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ВОЛОГОДСКОЙ ОБЛАСТИ</w:t>
      </w:r>
    </w:p>
    <w:p w14:paraId="133E7552" w14:textId="77777777" w:rsidR="00EF6427" w:rsidRPr="00EF6427" w:rsidRDefault="00EF6427" w:rsidP="00EF6427">
      <w:pPr>
        <w:spacing w:after="0"/>
        <w:jc w:val="center"/>
        <w:rPr>
          <w:rFonts w:eastAsia="Times New Roman" w:cs="Times New Roman"/>
          <w:b/>
          <w:noProof/>
          <w:kern w:val="0"/>
          <w:szCs w:val="28"/>
          <w:lang w:eastAsia="ru-RU"/>
          <w14:ligatures w14:val="none"/>
        </w:rPr>
      </w:pPr>
    </w:p>
    <w:p w14:paraId="5E277CFD" w14:textId="77777777" w:rsidR="00EF6427" w:rsidRPr="00EF6427" w:rsidRDefault="00EF6427" w:rsidP="00EF6427">
      <w:pPr>
        <w:spacing w:after="0"/>
        <w:jc w:val="center"/>
        <w:rPr>
          <w:rFonts w:eastAsia="Times New Roman" w:cs="Times New Roman"/>
          <w:b/>
          <w:noProof/>
          <w:kern w:val="0"/>
          <w:sz w:val="40"/>
          <w:szCs w:val="40"/>
          <w:lang w:eastAsia="ru-RU"/>
          <w14:ligatures w14:val="none"/>
        </w:rPr>
      </w:pPr>
      <w:r w:rsidRPr="00EF6427">
        <w:rPr>
          <w:rFonts w:eastAsia="Times New Roman" w:cs="Times New Roman"/>
          <w:noProof/>
          <w:kern w:val="0"/>
          <w:sz w:val="22"/>
          <w:lang w:eastAsia="ru-RU"/>
          <w14:ligatures w14:val="none"/>
        </w:rPr>
        <w:drawing>
          <wp:anchor distT="0" distB="0" distL="114300" distR="114300" simplePos="0" relativeHeight="251659264" behindDoc="1" locked="1" layoutInCell="1" allowOverlap="1" wp14:anchorId="2A108C9B" wp14:editId="5C690C83">
            <wp:simplePos x="0" y="0"/>
            <wp:positionH relativeFrom="column">
              <wp:posOffset>2520315</wp:posOffset>
            </wp:positionH>
            <wp:positionV relativeFrom="page">
              <wp:posOffset>390525</wp:posOffset>
            </wp:positionV>
            <wp:extent cx="600075" cy="723900"/>
            <wp:effectExtent l="0" t="0" r="9525" b="0"/>
            <wp:wrapNone/>
            <wp:docPr id="1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6427">
        <w:rPr>
          <w:rFonts w:eastAsia="Times New Roman" w:cs="Times New Roman"/>
          <w:b/>
          <w:noProof/>
          <w:kern w:val="0"/>
          <w:sz w:val="40"/>
          <w:szCs w:val="40"/>
          <w:lang w:eastAsia="ru-RU"/>
          <w14:ligatures w14:val="none"/>
        </w:rPr>
        <w:t>РЕШЕНИЕ</w:t>
      </w:r>
    </w:p>
    <w:p w14:paraId="2BF2EA93" w14:textId="77777777" w:rsidR="00EF6427" w:rsidRPr="00EF6427" w:rsidRDefault="00EF6427" w:rsidP="00EF6427">
      <w:pPr>
        <w:spacing w:after="0"/>
        <w:jc w:val="center"/>
        <w:rPr>
          <w:rFonts w:eastAsia="Times New Roman" w:cs="Times New Roman"/>
          <w:b/>
          <w:noProof/>
          <w:kern w:val="0"/>
          <w:sz w:val="40"/>
          <w:szCs w:val="40"/>
          <w:lang w:eastAsia="ru-RU"/>
          <w14:ligatures w14:val="none"/>
        </w:rPr>
      </w:pPr>
    </w:p>
    <w:tbl>
      <w:tblPr>
        <w:tblpPr w:leftFromText="180" w:rightFromText="180" w:bottomFromText="20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F6427" w:rsidRPr="00EF6427" w14:paraId="1138DA43" w14:textId="77777777" w:rsidTr="00733370">
        <w:tc>
          <w:tcPr>
            <w:tcW w:w="588" w:type="dxa"/>
            <w:hideMark/>
          </w:tcPr>
          <w:p w14:paraId="211DDC20" w14:textId="77777777" w:rsidR="00EF6427" w:rsidRPr="00D836F3" w:rsidRDefault="00EF6427" w:rsidP="00EF6427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836F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927F7C" w14:textId="2B80C6F1" w:rsidR="00EF6427" w:rsidRPr="00D836F3" w:rsidRDefault="00D836F3" w:rsidP="006D04E2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836F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27</w:t>
            </w:r>
            <w:r w:rsidR="00EF6427" w:rsidRPr="00D836F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.1</w:t>
            </w:r>
            <w:r w:rsidR="006D04E2" w:rsidRPr="00D836F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  <w:r w:rsidR="00EF6427" w:rsidRPr="00D836F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.2025</w:t>
            </w:r>
            <w:r w:rsidRPr="00D836F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EF6427" w:rsidRPr="00D836F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г.</w:t>
            </w:r>
          </w:p>
        </w:tc>
        <w:tc>
          <w:tcPr>
            <w:tcW w:w="484" w:type="dxa"/>
            <w:hideMark/>
          </w:tcPr>
          <w:p w14:paraId="3C3172F1" w14:textId="77777777" w:rsidR="00EF6427" w:rsidRPr="00D836F3" w:rsidRDefault="00EF6427" w:rsidP="00EF6427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836F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13588C" w14:textId="4CF22D3C" w:rsidR="00EF6427" w:rsidRPr="00D836F3" w:rsidRDefault="00733370" w:rsidP="00D836F3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409</w:t>
            </w:r>
          </w:p>
        </w:tc>
      </w:tr>
    </w:tbl>
    <w:p w14:paraId="4D1A094A" w14:textId="77777777" w:rsidR="00EF6427" w:rsidRPr="00EF6427" w:rsidRDefault="00EF6427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AE34AA0" w14:textId="77777777" w:rsidR="00EF6427" w:rsidRPr="00EF6427" w:rsidRDefault="00EF6427" w:rsidP="00EF6427">
      <w:pPr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733370" w:rsidRPr="00EF6427" w14:paraId="4A3F18BB" w14:textId="77777777" w:rsidTr="00733370">
        <w:tc>
          <w:tcPr>
            <w:tcW w:w="2400" w:type="dxa"/>
            <w:hideMark/>
          </w:tcPr>
          <w:p w14:paraId="7CB2C7CB" w14:textId="77777777" w:rsidR="00EF6427" w:rsidRPr="00EF6427" w:rsidRDefault="00EF6427" w:rsidP="00EF6427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642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с. </w:t>
            </w:r>
            <w:proofErr w:type="spellStart"/>
            <w:r w:rsidRPr="00EF642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Тарногский</w:t>
            </w:r>
            <w:proofErr w:type="spellEnd"/>
            <w:r w:rsidRPr="00EF642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Городок</w:t>
            </w:r>
          </w:p>
          <w:p w14:paraId="71A7B7B2" w14:textId="77777777" w:rsidR="00EF6427" w:rsidRPr="00EF6427" w:rsidRDefault="00EF6427" w:rsidP="00EF6427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EF642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Вологодская область</w:t>
            </w:r>
          </w:p>
        </w:tc>
      </w:tr>
    </w:tbl>
    <w:p w14:paraId="0718473E" w14:textId="77777777" w:rsidR="006D04E2" w:rsidRDefault="006D04E2" w:rsidP="00EF6427">
      <w:pPr>
        <w:spacing w:after="0" w:line="312" w:lineRule="auto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p w14:paraId="52EF1222" w14:textId="77777777" w:rsidR="00EF6427" w:rsidRPr="00EF6427" w:rsidRDefault="00EF6427" w:rsidP="00EF6427">
      <w:pPr>
        <w:spacing w:after="0" w:line="312" w:lineRule="auto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F642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 централизации закупок</w:t>
      </w:r>
    </w:p>
    <w:p w14:paraId="0BD22465" w14:textId="77777777" w:rsidR="006D04E2" w:rsidRDefault="00EF6427" w:rsidP="006D04E2">
      <w:pPr>
        <w:spacing w:after="0" w:line="288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  </w:t>
      </w:r>
    </w:p>
    <w:p w14:paraId="73B4FFBC" w14:textId="2C2D0C86" w:rsidR="006D04E2" w:rsidRDefault="00733370" w:rsidP="006D04E2">
      <w:pPr>
        <w:spacing w:after="0" w:line="288" w:lineRule="atLeast"/>
        <w:jc w:val="both"/>
        <w:rPr>
          <w:rFonts w:eastAsia="Calibri" w:cs="Times New Roman"/>
          <w:szCs w:val="24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2A6911"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соответствии с </w:t>
      </w:r>
      <w:hyperlink r:id="rId7" w:history="1">
        <w:r w:rsidR="002A6911" w:rsidRPr="002A6911">
          <w:rPr>
            <w:rFonts w:eastAsia="Times New Roman" w:cs="Times New Roman"/>
            <w:kern w:val="0"/>
            <w:szCs w:val="28"/>
            <w:lang w:eastAsia="ru-RU"/>
            <w14:ligatures w14:val="none"/>
          </w:rPr>
          <w:t>частями 1</w:t>
        </w:r>
      </w:hyperlink>
      <w:r w:rsidR="002A6911"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hyperlink r:id="rId8" w:history="1">
        <w:r w:rsidR="002A6911" w:rsidRPr="002A6911">
          <w:rPr>
            <w:rFonts w:eastAsia="Times New Roman" w:cs="Times New Roman"/>
            <w:kern w:val="0"/>
            <w:szCs w:val="28"/>
            <w:lang w:eastAsia="ru-RU"/>
            <w14:ligatures w14:val="none"/>
          </w:rPr>
          <w:t>3</w:t>
        </w:r>
      </w:hyperlink>
      <w:r w:rsidR="006D04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hyperlink r:id="rId9" w:history="1">
        <w:r w:rsidR="002A6911" w:rsidRPr="002A6911">
          <w:rPr>
            <w:rFonts w:eastAsia="Times New Roman" w:cs="Times New Roman"/>
            <w:kern w:val="0"/>
            <w:szCs w:val="28"/>
            <w:lang w:eastAsia="ru-RU"/>
            <w14:ligatures w14:val="none"/>
          </w:rPr>
          <w:t>10 статьи 26</w:t>
        </w:r>
      </w:hyperlink>
      <w:r w:rsidR="002A6911"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Федерального закона от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0</w:t>
      </w:r>
      <w:r w:rsidR="002A6911"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>5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.04.</w:t>
      </w:r>
      <w:r w:rsidR="002A6911"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>2013 года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</w:t>
      </w:r>
      <w:bookmarkStart w:id="0" w:name="p12"/>
      <w:bookmarkEnd w:id="0"/>
      <w:r w:rsidR="00176BE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6D04E2">
        <w:rPr>
          <w:rFonts w:eastAsia="Calibri" w:cs="Times New Roman"/>
          <w:szCs w:val="24"/>
        </w:rPr>
        <w:t>Представительное Собрание</w:t>
      </w:r>
      <w:r w:rsidR="00D836F3">
        <w:rPr>
          <w:rFonts w:eastAsia="Calibri" w:cs="Times New Roman"/>
          <w:szCs w:val="24"/>
        </w:rPr>
        <w:t xml:space="preserve"> </w:t>
      </w:r>
      <w:proofErr w:type="spellStart"/>
      <w:r w:rsidR="00D836F3">
        <w:rPr>
          <w:rFonts w:eastAsia="Calibri" w:cs="Times New Roman"/>
          <w:szCs w:val="24"/>
        </w:rPr>
        <w:t>Тарногского</w:t>
      </w:r>
      <w:proofErr w:type="spellEnd"/>
      <w:r w:rsidR="00D836F3">
        <w:rPr>
          <w:rFonts w:eastAsia="Calibri" w:cs="Times New Roman"/>
          <w:szCs w:val="24"/>
        </w:rPr>
        <w:t xml:space="preserve"> муниципального округа Вологодской области</w:t>
      </w:r>
    </w:p>
    <w:p w14:paraId="33FA3FCD" w14:textId="4EF3BF25" w:rsidR="00F301D4" w:rsidRPr="00F301D4" w:rsidRDefault="006D04E2" w:rsidP="00D836F3">
      <w:pPr>
        <w:spacing w:after="0" w:line="288" w:lineRule="atLeast"/>
        <w:ind w:firstLine="709"/>
        <w:jc w:val="both"/>
        <w:rPr>
          <w:rFonts w:eastAsia="Calibri" w:cs="Times New Roman"/>
          <w:szCs w:val="24"/>
        </w:rPr>
      </w:pPr>
      <w:r w:rsidRPr="006D04E2">
        <w:rPr>
          <w:rFonts w:eastAsia="Calibri" w:cs="Times New Roman"/>
          <w:b/>
          <w:szCs w:val="24"/>
        </w:rPr>
        <w:t>РЕШИЛО</w:t>
      </w:r>
      <w:r w:rsidR="00F301D4" w:rsidRPr="00F301D4">
        <w:rPr>
          <w:rFonts w:eastAsia="Calibri" w:cs="Times New Roman"/>
          <w:szCs w:val="24"/>
        </w:rPr>
        <w:t xml:space="preserve">: </w:t>
      </w:r>
    </w:p>
    <w:p w14:paraId="3CA8C1D2" w14:textId="5DF5A650" w:rsidR="002A6911" w:rsidRPr="002A6911" w:rsidRDefault="002A6911" w:rsidP="00F301D4">
      <w:pPr>
        <w:spacing w:after="0" w:line="288" w:lineRule="atLeast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 Наделить администрацию Тарногского муниципального округа Вологодской области, в лице отдела закупок (далее - Уполномоченный орган) полномочиями на определение поставщиков (подрядчиков, исполнителей) для следующих муниципальных заказчиков округа: </w:t>
      </w:r>
    </w:p>
    <w:p w14:paraId="31206829" w14:textId="77777777" w:rsidR="002A6911" w:rsidRPr="002A6911" w:rsidRDefault="002A6911" w:rsidP="002A6911">
      <w:pPr>
        <w:spacing w:after="0" w:line="288" w:lineRule="atLeast"/>
        <w:ind w:firstLine="54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органов местного самоуправления </w:t>
      </w:r>
      <w:proofErr w:type="spellStart"/>
      <w:r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>Тарногского</w:t>
      </w:r>
      <w:proofErr w:type="spellEnd"/>
      <w:r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муниципального округа, органов администрации Тарногского муниципального округа; </w:t>
      </w:r>
    </w:p>
    <w:p w14:paraId="02918FFF" w14:textId="3BCAE048" w:rsidR="00F301D4" w:rsidRPr="00F301D4" w:rsidRDefault="002A6911" w:rsidP="00F301D4">
      <w:pPr>
        <w:tabs>
          <w:tab w:val="left" w:pos="5103"/>
        </w:tabs>
        <w:spacing w:after="0"/>
        <w:ind w:right="-2" w:firstLine="567"/>
        <w:jc w:val="both"/>
        <w:rPr>
          <w:rFonts w:eastAsia="Calibri" w:cs="Times New Roman"/>
          <w:szCs w:val="24"/>
        </w:rPr>
      </w:pPr>
      <w:r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муниципальных учреждений Тарногского муниципального округа, подведомственных органам местного самоуправления округа, органам администрации округа, перечень которых устанавливается постановлением администрации округа </w:t>
      </w:r>
      <w:r w:rsidR="00F301D4" w:rsidRPr="00F301D4">
        <w:rPr>
          <w:rFonts w:eastAsia="Calibri" w:cs="Times New Roman"/>
          <w:szCs w:val="24"/>
        </w:rPr>
        <w:t>(</w:t>
      </w:r>
      <w:r w:rsidR="009567DD">
        <w:rPr>
          <w:rFonts w:eastAsia="Calibri" w:cs="Times New Roman"/>
          <w:szCs w:val="24"/>
        </w:rPr>
        <w:t>П</w:t>
      </w:r>
      <w:r w:rsidR="00F301D4" w:rsidRPr="00F301D4">
        <w:rPr>
          <w:rFonts w:eastAsia="Calibri" w:cs="Times New Roman"/>
          <w:szCs w:val="24"/>
        </w:rPr>
        <w:t xml:space="preserve">риложение № 1). </w:t>
      </w:r>
    </w:p>
    <w:p w14:paraId="5961B2F3" w14:textId="710AF35C" w:rsidR="002A6911" w:rsidRDefault="002A6911" w:rsidP="002A6911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Утвердить </w:t>
      </w:r>
      <w:hyperlink w:anchor="p42" w:history="1">
        <w:r w:rsidRPr="002A6911">
          <w:rPr>
            <w:rFonts w:eastAsia="Times New Roman" w:cs="Times New Roman"/>
            <w:kern w:val="0"/>
            <w:szCs w:val="28"/>
            <w:lang w:eastAsia="ru-RU"/>
            <w14:ligatures w14:val="none"/>
          </w:rPr>
          <w:t>Порядок</w:t>
        </w:r>
      </w:hyperlink>
      <w:r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взаимодействия заказчиков с Уполномоченным органом согласно приложению к настоящему решению </w:t>
      </w:r>
      <w:r w:rsidR="009567DD" w:rsidRPr="00F301D4">
        <w:rPr>
          <w:rFonts w:eastAsia="Calibri" w:cs="Times New Roman"/>
          <w:szCs w:val="24"/>
        </w:rPr>
        <w:t>(</w:t>
      </w:r>
      <w:r w:rsidR="009567DD">
        <w:rPr>
          <w:rFonts w:eastAsia="Calibri" w:cs="Times New Roman"/>
          <w:szCs w:val="24"/>
        </w:rPr>
        <w:t>П</w:t>
      </w:r>
      <w:r w:rsidR="009567DD" w:rsidRPr="00F301D4">
        <w:rPr>
          <w:rFonts w:eastAsia="Calibri" w:cs="Times New Roman"/>
          <w:szCs w:val="24"/>
        </w:rPr>
        <w:t xml:space="preserve">риложение № </w:t>
      </w:r>
      <w:r w:rsidR="009567DD">
        <w:rPr>
          <w:rFonts w:eastAsia="Calibri" w:cs="Times New Roman"/>
          <w:szCs w:val="24"/>
        </w:rPr>
        <w:t>2</w:t>
      </w:r>
      <w:r w:rsidR="009567DD" w:rsidRPr="00F301D4">
        <w:rPr>
          <w:rFonts w:eastAsia="Calibri" w:cs="Times New Roman"/>
          <w:szCs w:val="24"/>
        </w:rPr>
        <w:t>).</w:t>
      </w:r>
    </w:p>
    <w:p w14:paraId="7273AD46" w14:textId="1274C620" w:rsidR="00F301D4" w:rsidRPr="002A6911" w:rsidRDefault="00F301D4" w:rsidP="002A6911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  <w:r w:rsidRPr="00F301D4">
        <w:rPr>
          <w:rFonts w:eastAsia="Times New Roman" w:cs="Times New Roman"/>
          <w:kern w:val="0"/>
          <w:szCs w:val="28"/>
          <w:lang w:eastAsia="ru-RU"/>
          <w14:ligatures w14:val="none"/>
        </w:rPr>
        <w:t>. Утвердить заявку на определение поставщика (подрядчика, исполнителя) (</w:t>
      </w:r>
      <w:r w:rsidR="009567DD">
        <w:rPr>
          <w:rFonts w:eastAsia="Times New Roman" w:cs="Times New Roman"/>
          <w:kern w:val="0"/>
          <w:szCs w:val="28"/>
          <w:lang w:eastAsia="ru-RU"/>
          <w14:ligatures w14:val="none"/>
        </w:rPr>
        <w:t>П</w:t>
      </w:r>
      <w:r w:rsidRPr="00F301D4">
        <w:rPr>
          <w:rFonts w:eastAsia="Times New Roman" w:cs="Times New Roman"/>
          <w:kern w:val="0"/>
          <w:szCs w:val="28"/>
          <w:lang w:eastAsia="ru-RU"/>
          <w14:ligatures w14:val="none"/>
        </w:rPr>
        <w:t>риложение № 3).</w:t>
      </w:r>
    </w:p>
    <w:p w14:paraId="6CB71252" w14:textId="2C0EF553" w:rsidR="002A6911" w:rsidRPr="002A6911" w:rsidRDefault="00733370" w:rsidP="002A6911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4</w:t>
      </w:r>
      <w:r w:rsidR="002A6911"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>. Настоящее решение вступает в силу 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1 января 2026 года и</w:t>
      </w:r>
      <w:r w:rsidR="002A6911"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подлежит размещению на официальном сайте 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Тарногского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муниципального</w:t>
      </w:r>
      <w:r w:rsidR="002A6911"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округа в информационно-телекоммуникационной сети </w:t>
      </w:r>
      <w:r w:rsidR="006D04E2">
        <w:rPr>
          <w:rFonts w:eastAsia="Times New Roman" w:cs="Times New Roman"/>
          <w:kern w:val="0"/>
          <w:szCs w:val="28"/>
          <w:lang w:eastAsia="ru-RU"/>
          <w14:ligatures w14:val="none"/>
        </w:rPr>
        <w:t>«</w:t>
      </w:r>
      <w:r w:rsidR="002A6911"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>Интерне</w:t>
      </w:r>
      <w:r w:rsidR="006D04E2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  <w:r w:rsidR="002A6911"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4646C442" w14:textId="77777777" w:rsidR="002A6911" w:rsidRPr="002A6911" w:rsidRDefault="002A6911" w:rsidP="002A6911">
      <w:pPr>
        <w:spacing w:after="0" w:line="288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A691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  </w:t>
      </w:r>
    </w:p>
    <w:p w14:paraId="584314AE" w14:textId="77777777" w:rsidR="006D04E2" w:rsidRDefault="00EF6427" w:rsidP="00EF6427">
      <w:pPr>
        <w:spacing w:after="0" w:line="288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>Председатель</w:t>
      </w:r>
      <w:r w:rsidR="006D04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>Представительного Собрания</w:t>
      </w:r>
    </w:p>
    <w:p w14:paraId="6EBA9A28" w14:textId="207D46A2" w:rsidR="006D04E2" w:rsidRDefault="006D04E2" w:rsidP="00EF6427">
      <w:pPr>
        <w:spacing w:after="0" w:line="288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Тарногского муниципального округа</w:t>
      </w:r>
    </w:p>
    <w:p w14:paraId="05219BE1" w14:textId="30FB548E" w:rsidR="00EF6427" w:rsidRPr="00EF6427" w:rsidRDefault="006D04E2" w:rsidP="00EF6427">
      <w:pPr>
        <w:spacing w:after="0" w:line="288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Вологодской области                                                      </w:t>
      </w:r>
      <w:r w:rsidR="0073337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</w:t>
      </w:r>
      <w:r w:rsidR="00EF6427"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>А.А. Ежев</w:t>
      </w:r>
    </w:p>
    <w:p w14:paraId="7565B9B0" w14:textId="77777777" w:rsidR="00EF6427" w:rsidRPr="00EF6427" w:rsidRDefault="00EF6427" w:rsidP="00EF6427">
      <w:pPr>
        <w:spacing w:after="0" w:line="288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09A28D9" w14:textId="703A8DA1" w:rsidR="006D04E2" w:rsidRDefault="00EF6427" w:rsidP="006D04E2">
      <w:pPr>
        <w:spacing w:after="0" w:line="288" w:lineRule="atLeast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D04E2">
        <w:rPr>
          <w:rFonts w:cs="Times New Roman"/>
          <w:szCs w:val="28"/>
        </w:rPr>
        <w:t xml:space="preserve">Глава </w:t>
      </w:r>
      <w:proofErr w:type="spellStart"/>
      <w:r w:rsidR="006D04E2" w:rsidRPr="006D04E2">
        <w:rPr>
          <w:rFonts w:eastAsia="Times New Roman" w:cs="Times New Roman"/>
          <w:kern w:val="0"/>
          <w:szCs w:val="28"/>
          <w:lang w:eastAsia="ru-RU"/>
          <w14:ligatures w14:val="none"/>
        </w:rPr>
        <w:t>Тарногского</w:t>
      </w:r>
      <w:proofErr w:type="spellEnd"/>
      <w:r w:rsidR="006D04E2" w:rsidRPr="006D04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муниципального</w:t>
      </w:r>
    </w:p>
    <w:p w14:paraId="1686DB1C" w14:textId="5D8A40FD" w:rsidR="0092176C" w:rsidRDefault="006D04E2" w:rsidP="006D04E2">
      <w:pPr>
        <w:spacing w:after="0" w:line="288" w:lineRule="atLeast"/>
        <w:jc w:val="both"/>
        <w:rPr>
          <w:rFonts w:cs="Times New Roman"/>
          <w:szCs w:val="28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о</w:t>
      </w:r>
      <w:r w:rsidRPr="006D04E2">
        <w:rPr>
          <w:rFonts w:eastAsia="Times New Roman" w:cs="Times New Roman"/>
          <w:kern w:val="0"/>
          <w:szCs w:val="28"/>
          <w:lang w:eastAsia="ru-RU"/>
          <w14:ligatures w14:val="none"/>
        </w:rPr>
        <w:t>круга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6D04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Вологодской области          </w:t>
      </w:r>
      <w:r w:rsidR="00EF6427" w:rsidRPr="006D04E2"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 xml:space="preserve">             </w:t>
      </w:r>
      <w:r w:rsidR="00EF6427" w:rsidRPr="006D04E2">
        <w:rPr>
          <w:rFonts w:cs="Times New Roman"/>
          <w:szCs w:val="28"/>
        </w:rPr>
        <w:t xml:space="preserve">                                      </w:t>
      </w:r>
      <w:r w:rsidR="00EF6427" w:rsidRPr="00EF6427">
        <w:rPr>
          <w:rFonts w:cs="Times New Roman"/>
          <w:szCs w:val="28"/>
        </w:rPr>
        <w:t>А.В.</w:t>
      </w:r>
      <w:r w:rsidR="00EF6427">
        <w:rPr>
          <w:rFonts w:cs="Times New Roman"/>
          <w:szCs w:val="28"/>
        </w:rPr>
        <w:t xml:space="preserve"> </w:t>
      </w:r>
      <w:r w:rsidR="00EF6427" w:rsidRPr="00EF6427">
        <w:rPr>
          <w:rFonts w:cs="Times New Roman"/>
          <w:szCs w:val="28"/>
        </w:rPr>
        <w:t xml:space="preserve">Кочкин                            </w:t>
      </w:r>
    </w:p>
    <w:p w14:paraId="03236243" w14:textId="77777777" w:rsidR="00F301D4" w:rsidRDefault="00F301D4" w:rsidP="00CC3E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87CC8B" w14:textId="1AED7D55" w:rsidR="00326839" w:rsidRPr="00326839" w:rsidRDefault="00D836F3" w:rsidP="00326839">
      <w:pPr>
        <w:spacing w:after="0" w:line="288" w:lineRule="atLeast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lastRenderedPageBreak/>
        <w:t xml:space="preserve">   </w:t>
      </w:r>
      <w:r w:rsidR="006D04E2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                     </w:t>
      </w:r>
      <w:r w:rsidR="0032683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                                   </w:t>
      </w:r>
      <w:r w:rsidR="00EF6427" w:rsidRPr="0032683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</w:t>
      </w:r>
      <w:r w:rsidR="00326839" w:rsidRPr="0032683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твержден </w:t>
      </w:r>
      <w:r w:rsidR="00EF6427" w:rsidRPr="0032683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решением</w:t>
      </w:r>
    </w:p>
    <w:p w14:paraId="436F05D2" w14:textId="6EC5937D" w:rsidR="00326839" w:rsidRDefault="00EF6427" w:rsidP="00326839">
      <w:pPr>
        <w:spacing w:after="0" w:line="288" w:lineRule="atLeast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2683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326839" w:rsidRPr="0032683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                                                                           </w:t>
      </w:r>
      <w:r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>Представительного</w:t>
      </w:r>
      <w:r w:rsidR="003268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>Собрания</w:t>
      </w:r>
      <w:r w:rsidR="00D836F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79B8A40" w14:textId="755EBEC5" w:rsidR="00F301D4" w:rsidRPr="00F301D4" w:rsidRDefault="00326839" w:rsidP="00326839">
      <w:pPr>
        <w:spacing w:after="0" w:line="288" w:lineRule="atLeast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 </w:t>
      </w:r>
      <w:r w:rsidR="00D836F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округа </w:t>
      </w:r>
      <w:r w:rsidR="00F301D4" w:rsidRPr="00F301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 </w:t>
      </w:r>
      <w:r w:rsidR="00D836F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27.11.2025 г. </w:t>
      </w:r>
      <w:r w:rsidR="00F301D4" w:rsidRPr="00F301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№ </w:t>
      </w:r>
      <w:r w:rsidR="00733370">
        <w:rPr>
          <w:rFonts w:eastAsia="Times New Roman" w:cs="Times New Roman"/>
          <w:kern w:val="0"/>
          <w:szCs w:val="28"/>
          <w:lang w:eastAsia="ru-RU"/>
          <w14:ligatures w14:val="none"/>
        </w:rPr>
        <w:t>409</w:t>
      </w:r>
      <w:r w:rsidR="00C5791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2513BC74" w14:textId="6A8A3C97" w:rsidR="00F301D4" w:rsidRPr="00F301D4" w:rsidRDefault="00EF6427" w:rsidP="00EF642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</w:t>
      </w:r>
      <w:r w:rsidR="003268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</w:t>
      </w:r>
      <w:r w:rsidR="00F301D4" w:rsidRPr="00F301D4">
        <w:rPr>
          <w:rFonts w:eastAsia="Times New Roman" w:cs="Times New Roman"/>
          <w:kern w:val="0"/>
          <w:szCs w:val="28"/>
          <w:lang w:eastAsia="ru-RU"/>
          <w14:ligatures w14:val="none"/>
        </w:rPr>
        <w:t>Приложение 1</w:t>
      </w:r>
    </w:p>
    <w:p w14:paraId="1C9A3F17" w14:textId="77777777" w:rsidR="00CC3ED6" w:rsidRDefault="00CC3ED6" w:rsidP="00CC3E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2A1DB0" w14:textId="507A6B79" w:rsidR="00CC3ED6" w:rsidRDefault="00CC3ED6" w:rsidP="00CC3ED6">
      <w:pPr>
        <w:spacing w:after="0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bookmarkStart w:id="1" w:name="Par33"/>
      <w:bookmarkEnd w:id="1"/>
      <w:r w:rsidRPr="00CC3ED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Перечень заказчиков, для которых администрация </w:t>
      </w:r>
      <w:r w:rsidR="00C5791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Тарногского</w:t>
      </w:r>
      <w:r w:rsidRPr="00CC3ED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муниципального округа выступает уполномоченным органом по определению поставщиков (</w:t>
      </w:r>
      <w:r w:rsidR="000F07C3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подрядчиков, исполнителей</w:t>
      </w:r>
      <w:r w:rsidRPr="00CC3ED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 в сфере закупок, товаров, работ, услуг</w:t>
      </w:r>
    </w:p>
    <w:p w14:paraId="528BE15B" w14:textId="77777777" w:rsidR="003E2B71" w:rsidRDefault="003E2B71" w:rsidP="00CC3ED6">
      <w:pPr>
        <w:spacing w:after="0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tbl>
      <w:tblPr>
        <w:tblStyle w:val="af8"/>
        <w:tblW w:w="9835" w:type="dxa"/>
        <w:tblLook w:val="04A0" w:firstRow="1" w:lastRow="0" w:firstColumn="1" w:lastColumn="0" w:noHBand="0" w:noVBand="1"/>
      </w:tblPr>
      <w:tblGrid>
        <w:gridCol w:w="675"/>
        <w:gridCol w:w="6828"/>
        <w:gridCol w:w="1216"/>
        <w:gridCol w:w="1116"/>
      </w:tblGrid>
      <w:tr w:rsidR="000E490C" w:rsidRPr="003E2B71" w14:paraId="67E80CE8" w14:textId="77777777" w:rsidTr="000E490C">
        <w:trPr>
          <w:trHeight w:val="278"/>
        </w:trPr>
        <w:tc>
          <w:tcPr>
            <w:tcW w:w="675" w:type="dxa"/>
          </w:tcPr>
          <w:p w14:paraId="5AFBD136" w14:textId="77777777" w:rsidR="000E490C" w:rsidRDefault="000E490C" w:rsidP="000E490C">
            <w:pPr>
              <w:pStyle w:val="ConsPlusNormal"/>
              <w:ind w:left="-51"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042AAAA" w14:textId="0995E282" w:rsidR="000E490C" w:rsidRPr="003E2B71" w:rsidRDefault="000E490C" w:rsidP="000E490C">
            <w:pPr>
              <w:ind w:hanging="12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B41190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6828" w:type="dxa"/>
            <w:noWrap/>
            <w:hideMark/>
          </w:tcPr>
          <w:p w14:paraId="29A8D619" w14:textId="78193F6F" w:rsidR="000E490C" w:rsidRPr="003E2B71" w:rsidRDefault="000E490C" w:rsidP="003E2B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0" w:type="auto"/>
            <w:noWrap/>
            <w:hideMark/>
          </w:tcPr>
          <w:p w14:paraId="4D2A3DBF" w14:textId="77777777" w:rsidR="000E490C" w:rsidRPr="003E2B71" w:rsidRDefault="000E490C" w:rsidP="003E2B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noWrap/>
            <w:hideMark/>
          </w:tcPr>
          <w:p w14:paraId="688F98DC" w14:textId="77777777" w:rsidR="000E490C" w:rsidRPr="003E2B71" w:rsidRDefault="000E490C" w:rsidP="003E2B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КПП</w:t>
            </w:r>
          </w:p>
        </w:tc>
      </w:tr>
      <w:tr w:rsidR="000E490C" w:rsidRPr="003E2B71" w14:paraId="48F51165" w14:textId="77777777" w:rsidTr="000E490C">
        <w:trPr>
          <w:trHeight w:val="694"/>
        </w:trPr>
        <w:tc>
          <w:tcPr>
            <w:tcW w:w="675" w:type="dxa"/>
          </w:tcPr>
          <w:p w14:paraId="028E4092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4C440A14" w14:textId="289A0A22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ФИНАНСОВОЕ УПРАВЛЕНИЕ АДМИНИСТРАЦИИ ТАРНОГСКОГО МУНИЦИПАЛЬНОГО ОКРУГА ВОЛОГОДСКОЙ ОБЛАСТИ</w:t>
            </w:r>
          </w:p>
        </w:tc>
        <w:tc>
          <w:tcPr>
            <w:tcW w:w="0" w:type="auto"/>
            <w:noWrap/>
            <w:hideMark/>
          </w:tcPr>
          <w:p w14:paraId="69438D63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3517004656</w:t>
            </w:r>
          </w:p>
        </w:tc>
        <w:tc>
          <w:tcPr>
            <w:tcW w:w="0" w:type="auto"/>
            <w:noWrap/>
            <w:hideMark/>
          </w:tcPr>
          <w:p w14:paraId="5F93ECEC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10410372" w14:textId="77777777" w:rsidTr="00533420">
        <w:trPr>
          <w:trHeight w:val="437"/>
        </w:trPr>
        <w:tc>
          <w:tcPr>
            <w:tcW w:w="675" w:type="dxa"/>
          </w:tcPr>
          <w:p w14:paraId="2FD24905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</w:tcPr>
          <w:p w14:paraId="7CA92C99" w14:textId="742E5DB7" w:rsidR="000E490C" w:rsidRPr="00533420" w:rsidRDefault="00533420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ОБРАЗОВАНИЯ АДМИНИСТРАЦИИ ТАРНОГСКОГО  МУНИЦИПАЛЬНОГО ОКРУГА ВОЛОГОДСКОЙ ОБЛАСТИ</w:t>
            </w:r>
          </w:p>
        </w:tc>
        <w:tc>
          <w:tcPr>
            <w:tcW w:w="0" w:type="auto"/>
            <w:noWrap/>
            <w:hideMark/>
          </w:tcPr>
          <w:p w14:paraId="0120F2C8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3517000845</w:t>
            </w:r>
          </w:p>
        </w:tc>
        <w:tc>
          <w:tcPr>
            <w:tcW w:w="0" w:type="auto"/>
            <w:noWrap/>
            <w:hideMark/>
          </w:tcPr>
          <w:p w14:paraId="680E863F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6FB0D7BA" w14:textId="77777777" w:rsidTr="000E490C">
        <w:trPr>
          <w:trHeight w:val="487"/>
        </w:trPr>
        <w:tc>
          <w:tcPr>
            <w:tcW w:w="675" w:type="dxa"/>
          </w:tcPr>
          <w:p w14:paraId="78992032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4FD6E847" w14:textId="31481704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ПРЕДСТАВИТЕЛЬНОЕ СОБРАНИЕ ТАРНОГСКОГО МУНИЦИПАЛЬНОГО ОКРУГА ВОЛОГОДСКОЙ ОБЛАСТИ</w:t>
            </w:r>
          </w:p>
        </w:tc>
        <w:tc>
          <w:tcPr>
            <w:tcW w:w="0" w:type="auto"/>
            <w:noWrap/>
            <w:hideMark/>
          </w:tcPr>
          <w:p w14:paraId="0299C530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3517004649</w:t>
            </w:r>
          </w:p>
        </w:tc>
        <w:tc>
          <w:tcPr>
            <w:tcW w:w="0" w:type="auto"/>
            <w:noWrap/>
            <w:hideMark/>
          </w:tcPr>
          <w:p w14:paraId="602E6A4C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22E5EC27" w14:textId="77777777" w:rsidTr="000E490C">
        <w:trPr>
          <w:trHeight w:val="422"/>
        </w:trPr>
        <w:tc>
          <w:tcPr>
            <w:tcW w:w="675" w:type="dxa"/>
          </w:tcPr>
          <w:p w14:paraId="6EF0AD53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6E50DD8C" w14:textId="25751E5E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ОТДЕЛ ПО РАБОТЕ С ТЕРРИТОРИЯМИ АДМИНИСТРАЦИИ ТАРНОГСКОГО МУНИЦИПАЛЬНОГО ОКРУГА ВОЛОГОДСКОЙ ОБЛАСТИ</w:t>
            </w:r>
          </w:p>
        </w:tc>
        <w:tc>
          <w:tcPr>
            <w:tcW w:w="0" w:type="auto"/>
            <w:noWrap/>
            <w:hideMark/>
          </w:tcPr>
          <w:p w14:paraId="2F50421D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3517004663</w:t>
            </w:r>
          </w:p>
        </w:tc>
        <w:tc>
          <w:tcPr>
            <w:tcW w:w="0" w:type="auto"/>
            <w:noWrap/>
            <w:hideMark/>
          </w:tcPr>
          <w:p w14:paraId="35052EEC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66916CC6" w14:textId="77777777" w:rsidTr="00533420">
        <w:trPr>
          <w:trHeight w:val="471"/>
        </w:trPr>
        <w:tc>
          <w:tcPr>
            <w:tcW w:w="675" w:type="dxa"/>
          </w:tcPr>
          <w:p w14:paraId="48FF6D45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69A15487" w14:textId="22363BA5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ОТДЕЛ КУЛЬТУРЫ, ТУРИЗМА И МОЛОДЁЖНОЙ ПОЛИТИКИ АДМИНИСТРАЦИИ ТАРНОГСКОГО МУНИЦИПАЛЬНОГО ОКРУГА ВОЛОГОДСКОЙ ОБЛАСТИ</w:t>
            </w:r>
          </w:p>
        </w:tc>
        <w:tc>
          <w:tcPr>
            <w:tcW w:w="0" w:type="auto"/>
            <w:noWrap/>
            <w:hideMark/>
          </w:tcPr>
          <w:p w14:paraId="6D34C05E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3517000732</w:t>
            </w:r>
          </w:p>
        </w:tc>
        <w:tc>
          <w:tcPr>
            <w:tcW w:w="0" w:type="auto"/>
            <w:noWrap/>
            <w:hideMark/>
          </w:tcPr>
          <w:p w14:paraId="1BC4C39F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7DF2DEF3" w14:textId="77777777" w:rsidTr="000E490C">
        <w:trPr>
          <w:trHeight w:val="384"/>
        </w:trPr>
        <w:tc>
          <w:tcPr>
            <w:tcW w:w="675" w:type="dxa"/>
          </w:tcPr>
          <w:p w14:paraId="049EFA26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28" w:type="dxa"/>
            <w:hideMark/>
          </w:tcPr>
          <w:p w14:paraId="7406C2BD" w14:textId="2E541A62" w:rsidR="000E490C" w:rsidRPr="00041F31" w:rsidRDefault="00733370" w:rsidP="0014185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hyperlink r:id="rId10" w:history="1">
              <w:r w:rsidR="00141852" w:rsidRPr="00041F31">
                <w:rPr>
                  <w:rStyle w:val="af3"/>
                  <w:rFonts w:eastAsia="Times New Roman" w:cs="Times New Roman"/>
                  <w:color w:val="auto"/>
                  <w:sz w:val="16"/>
                  <w:szCs w:val="20"/>
                  <w:u w:val="none"/>
                  <w:lang w:eastAsia="ru-RU"/>
                </w:rPr>
                <w:t>АДМИНИСТРАЦИЯ</w:t>
              </w:r>
            </w:hyperlink>
            <w:r w:rsidR="00141852" w:rsidRPr="00041F31">
              <w:rPr>
                <w:rStyle w:val="af3"/>
                <w:rFonts w:eastAsia="Times New Roman" w:cs="Times New Roman"/>
                <w:color w:val="auto"/>
                <w:sz w:val="16"/>
                <w:szCs w:val="20"/>
                <w:u w:val="none"/>
                <w:lang w:eastAsia="ru-RU"/>
              </w:rPr>
              <w:t xml:space="preserve"> ТАРНОГСКОГО МУНИЦИПАЛЬНОГО ОКРУГА</w:t>
            </w:r>
          </w:p>
        </w:tc>
        <w:tc>
          <w:tcPr>
            <w:tcW w:w="0" w:type="auto"/>
            <w:noWrap/>
            <w:hideMark/>
          </w:tcPr>
          <w:p w14:paraId="4269D28F" w14:textId="62BE28A0" w:rsidR="000E490C" w:rsidRPr="003E2B71" w:rsidRDefault="000E490C" w:rsidP="0014185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35170046</w:t>
            </w:r>
            <w:r w:rsidR="0014185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70BF8233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70DAF2C4" w14:textId="77777777" w:rsidTr="000E490C">
        <w:trPr>
          <w:trHeight w:val="417"/>
        </w:trPr>
        <w:tc>
          <w:tcPr>
            <w:tcW w:w="675" w:type="dxa"/>
          </w:tcPr>
          <w:p w14:paraId="40224A5E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69601D5D" w14:textId="61EF4105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МУНИЦИПАЛЬНОЕ БЮДЖЕТНОЕ УЧРЕЖДЕНИЕ ДОПОЛНИТЕЛЬНОГО ОБРАЗОВАНИЯ 'ТАРНОГСКАЯ ДЕТСКАЯ ШКОЛА ИСКУССТВ'</w:t>
            </w:r>
          </w:p>
        </w:tc>
        <w:tc>
          <w:tcPr>
            <w:tcW w:w="0" w:type="auto"/>
            <w:noWrap/>
            <w:hideMark/>
          </w:tcPr>
          <w:p w14:paraId="27537A30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3517001750</w:t>
            </w:r>
          </w:p>
        </w:tc>
        <w:tc>
          <w:tcPr>
            <w:tcW w:w="0" w:type="auto"/>
            <w:noWrap/>
            <w:hideMark/>
          </w:tcPr>
          <w:p w14:paraId="48835183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7E046B6C" w14:textId="77777777" w:rsidTr="000E490C">
        <w:trPr>
          <w:trHeight w:val="509"/>
        </w:trPr>
        <w:tc>
          <w:tcPr>
            <w:tcW w:w="675" w:type="dxa"/>
          </w:tcPr>
          <w:p w14:paraId="05331E77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1AA043CA" w14:textId="7E8BC698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КОНТРОЛЬНО-РЕВИЗИОННАЯ КОМИССИЯ ТАРНОГСКОГО МУНИЦИПАЛЬНОГО ОКРУГА ВОЛОГОДСКОЙ ОБЛАСТИ</w:t>
            </w:r>
          </w:p>
        </w:tc>
        <w:tc>
          <w:tcPr>
            <w:tcW w:w="0" w:type="auto"/>
            <w:noWrap/>
            <w:hideMark/>
          </w:tcPr>
          <w:p w14:paraId="11555628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3517004670</w:t>
            </w:r>
          </w:p>
        </w:tc>
        <w:tc>
          <w:tcPr>
            <w:tcW w:w="0" w:type="auto"/>
            <w:noWrap/>
            <w:hideMark/>
          </w:tcPr>
          <w:p w14:paraId="11D6F1BC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5E25A1B4" w14:textId="77777777" w:rsidTr="000E490C">
        <w:trPr>
          <w:trHeight w:val="305"/>
        </w:trPr>
        <w:tc>
          <w:tcPr>
            <w:tcW w:w="675" w:type="dxa"/>
          </w:tcPr>
          <w:p w14:paraId="643353A9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0A99FBEF" w14:textId="15247CF2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КОМИТЕТ ПО УПРАВЛЕНИЮ ИМУЩЕСТВОМ АДМИНИСТРАЦИИ ТАРНОГСКОГО МУНИЦИПАЛЬНОГО ОКРУГА ВОЛОГОДСКОЙ ОБЛАСТИ</w:t>
            </w:r>
          </w:p>
        </w:tc>
        <w:tc>
          <w:tcPr>
            <w:tcW w:w="0" w:type="auto"/>
            <w:noWrap/>
            <w:hideMark/>
          </w:tcPr>
          <w:p w14:paraId="5062B04D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3517000563</w:t>
            </w:r>
          </w:p>
        </w:tc>
        <w:tc>
          <w:tcPr>
            <w:tcW w:w="0" w:type="auto"/>
            <w:noWrap/>
            <w:hideMark/>
          </w:tcPr>
          <w:p w14:paraId="751267D1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023464CB" w14:textId="77777777" w:rsidTr="000E490C">
        <w:trPr>
          <w:trHeight w:val="651"/>
        </w:trPr>
        <w:tc>
          <w:tcPr>
            <w:tcW w:w="675" w:type="dxa"/>
          </w:tcPr>
          <w:p w14:paraId="613974A4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64B95C11" w14:textId="201D5B94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КАЗЕННОЕ УЧРЕЖДЕНИЕ ТАРНОГСКОГО МУНИЦИПАЛЬНОГО ОКРУГА ВОЛОГОДСКОЙ ОБЛАСТИ 'ЦЕНТР БЮДЖЕТНОГО УЧЕТА И ОБЕСПЕЧЕНИЯ ДЕЯТЕЛЬНОСТИ МУНИЦИПАЛЬНЫХ УЧРЕЖДЕНИЙ'</w:t>
            </w:r>
          </w:p>
        </w:tc>
        <w:tc>
          <w:tcPr>
            <w:tcW w:w="0" w:type="auto"/>
            <w:noWrap/>
            <w:hideMark/>
          </w:tcPr>
          <w:p w14:paraId="360DE4AC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3517004529</w:t>
            </w:r>
          </w:p>
        </w:tc>
        <w:tc>
          <w:tcPr>
            <w:tcW w:w="0" w:type="auto"/>
            <w:noWrap/>
            <w:hideMark/>
          </w:tcPr>
          <w:p w14:paraId="4E0A74EC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34852965" w14:textId="77777777" w:rsidTr="000E490C">
        <w:trPr>
          <w:trHeight w:val="660"/>
        </w:trPr>
        <w:tc>
          <w:tcPr>
            <w:tcW w:w="675" w:type="dxa"/>
          </w:tcPr>
          <w:p w14:paraId="05F52CF1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2F0B782B" w14:textId="743CA9FE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КАЗЕННОЕ УЧРЕЖДЕНИЕ ТАРНОГСКОГО МУНИЦИПАЛЬНОГО ОКРУГА ВОЛОГОДСКОЙ ОБЛАСТИ 'МНОГОФУНКЦИОНАЛЬНЫЙ ЦЕНТР ПРЕДОСТАВЛЕНИЯ ГОСУДАРСТВЕННЫХ И МУНИЦИПАЛЬНЫХ УСЛУГ'</w:t>
            </w:r>
          </w:p>
        </w:tc>
        <w:tc>
          <w:tcPr>
            <w:tcW w:w="0" w:type="auto"/>
            <w:noWrap/>
            <w:hideMark/>
          </w:tcPr>
          <w:p w14:paraId="660DDAD8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3517004430</w:t>
            </w:r>
          </w:p>
        </w:tc>
        <w:tc>
          <w:tcPr>
            <w:tcW w:w="0" w:type="auto"/>
            <w:noWrap/>
            <w:hideMark/>
          </w:tcPr>
          <w:p w14:paraId="3C917D6A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289EE928" w14:textId="77777777" w:rsidTr="000E490C">
        <w:trPr>
          <w:trHeight w:val="670"/>
        </w:trPr>
        <w:tc>
          <w:tcPr>
            <w:tcW w:w="675" w:type="dxa"/>
          </w:tcPr>
          <w:p w14:paraId="292A34C7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7391D204" w14:textId="0A957858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БЮДЖЕТНОЕ УЧРЕЖДЕНИЕ ФИЗКУЛЬТУРЫ И </w:t>
            </w:r>
            <w:proofErr w:type="gramStart"/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СПОРТА  ТАРНОГСКОГО</w:t>
            </w:r>
            <w:proofErr w:type="gramEnd"/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МУНИЦИПАЛЬНОГО ОКРУГА ВОЛОГОДСКОЙ  ОБЛАСТИ 'АТЛАНТ'</w:t>
            </w:r>
          </w:p>
        </w:tc>
        <w:tc>
          <w:tcPr>
            <w:tcW w:w="0" w:type="auto"/>
            <w:noWrap/>
            <w:hideMark/>
          </w:tcPr>
          <w:p w14:paraId="3C32EAD9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3517803930</w:t>
            </w:r>
          </w:p>
        </w:tc>
        <w:tc>
          <w:tcPr>
            <w:tcW w:w="0" w:type="auto"/>
            <w:noWrap/>
            <w:hideMark/>
          </w:tcPr>
          <w:p w14:paraId="0868695E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7C3A1562" w14:textId="77777777" w:rsidTr="000E490C">
        <w:trPr>
          <w:trHeight w:val="681"/>
        </w:trPr>
        <w:tc>
          <w:tcPr>
            <w:tcW w:w="675" w:type="dxa"/>
          </w:tcPr>
          <w:p w14:paraId="03EFE1D6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73636B3C" w14:textId="53376EB7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УЧРЕЖДЕНИЕ КУЛЬТУРЫ ТАРНОГСКОГО МУНИЦИПАЛЬНОГО ОКРУГА ВОЛОГОДСКОЙ ОБЛАСТИ 'ТАРНОГСКИЙ ЦЕНТР КУЛЬТУРНОГО РАЗВИТИЯ'</w:t>
            </w:r>
          </w:p>
        </w:tc>
        <w:tc>
          <w:tcPr>
            <w:tcW w:w="0" w:type="auto"/>
            <w:noWrap/>
            <w:hideMark/>
          </w:tcPr>
          <w:p w14:paraId="4815D67B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3517003557</w:t>
            </w:r>
          </w:p>
        </w:tc>
        <w:tc>
          <w:tcPr>
            <w:tcW w:w="0" w:type="auto"/>
            <w:noWrap/>
            <w:hideMark/>
          </w:tcPr>
          <w:p w14:paraId="08D205ED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64BEB9B2" w14:textId="77777777" w:rsidTr="000E490C">
        <w:trPr>
          <w:trHeight w:val="691"/>
        </w:trPr>
        <w:tc>
          <w:tcPr>
            <w:tcW w:w="675" w:type="dxa"/>
          </w:tcPr>
          <w:p w14:paraId="10AA3A7E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5B534AF5" w14:textId="24B771E3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УЧРЕЖДЕНИЕ КУЛЬТУРЫ 'ЦЕНТРАЛИЗОВАННАЯ БИБЛИОТЕЧНАЯ СИСТЕМА ТАРНОГСКОГО МУНИЦИПАЛЬНОГО ОКРУГА' ВОЛОГОДСКОЙ ОБЛАСТИ</w:t>
            </w:r>
          </w:p>
        </w:tc>
        <w:tc>
          <w:tcPr>
            <w:tcW w:w="0" w:type="auto"/>
            <w:noWrap/>
            <w:hideMark/>
          </w:tcPr>
          <w:p w14:paraId="256F8AAC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3517003525</w:t>
            </w:r>
          </w:p>
        </w:tc>
        <w:tc>
          <w:tcPr>
            <w:tcW w:w="0" w:type="auto"/>
            <w:noWrap/>
            <w:hideMark/>
          </w:tcPr>
          <w:p w14:paraId="4327B104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0F037076" w14:textId="77777777" w:rsidTr="000E490C">
        <w:trPr>
          <w:trHeight w:val="701"/>
        </w:trPr>
        <w:tc>
          <w:tcPr>
            <w:tcW w:w="675" w:type="dxa"/>
          </w:tcPr>
          <w:p w14:paraId="2D7242E9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03E6DA4D" w14:textId="6D92C01F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УЧРЕЖДЕНИЕ КУЛЬТУРЫ 'ТАРНОГСКИЙ ЦЕНТР ТРАДИЦИОННОЙ НАРОДНОЙ КУЛЬТУРЫ' ТАРНОГСКОГО МУНИЦИПАЛЬНОГО ОКРУГА ВОЛОГОДСКОЙ ОБЛАСТИ</w:t>
            </w:r>
          </w:p>
        </w:tc>
        <w:tc>
          <w:tcPr>
            <w:tcW w:w="0" w:type="auto"/>
            <w:noWrap/>
            <w:hideMark/>
          </w:tcPr>
          <w:p w14:paraId="4A518062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3517003571</w:t>
            </w:r>
          </w:p>
        </w:tc>
        <w:tc>
          <w:tcPr>
            <w:tcW w:w="0" w:type="auto"/>
            <w:noWrap/>
            <w:hideMark/>
          </w:tcPr>
          <w:p w14:paraId="33B70339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4B64FD62" w14:textId="77777777" w:rsidTr="000E490C">
        <w:trPr>
          <w:trHeight w:val="695"/>
        </w:trPr>
        <w:tc>
          <w:tcPr>
            <w:tcW w:w="675" w:type="dxa"/>
          </w:tcPr>
          <w:p w14:paraId="61B56DF0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11FE0EAD" w14:textId="137DBC3D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УЧРЕЖДЕНИЕ КУЛЬТУРЫ 'ТАРНОГСКИЙ МУЗЕЙ ТРАДИЦИОННОЙ НАРОДНОЙ КУЛЬТУРЫ' ТАРНОГСКОГО МУНИЦИПАЛЬНОГО ОКРУГА  ВОЛОГОДСКОЙ ОБЛАСТИ</w:t>
            </w:r>
          </w:p>
        </w:tc>
        <w:tc>
          <w:tcPr>
            <w:tcW w:w="0" w:type="auto"/>
            <w:noWrap/>
            <w:hideMark/>
          </w:tcPr>
          <w:p w14:paraId="5A85B1FA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3517003540</w:t>
            </w:r>
          </w:p>
        </w:tc>
        <w:tc>
          <w:tcPr>
            <w:tcW w:w="0" w:type="auto"/>
            <w:noWrap/>
            <w:hideMark/>
          </w:tcPr>
          <w:p w14:paraId="5609A753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21739D44" w14:textId="77777777" w:rsidTr="000E490C">
        <w:trPr>
          <w:trHeight w:val="695"/>
        </w:trPr>
        <w:tc>
          <w:tcPr>
            <w:tcW w:w="675" w:type="dxa"/>
          </w:tcPr>
          <w:p w14:paraId="0F32CDE3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7C597775" w14:textId="084778DE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ОБЩЕОБРАЗОВАТЕЛЬНОЕ УЧРЕЖДЕНИЕ ТАРНОГСКОГО МУНИЦИПАЛЬНОГО ОКРУГА ВОЛОГОДСКОЙ ОБЛАСТИ 'ТАРНОГСКАЯ СРЕДНЯЯ ШКОЛА'</w:t>
            </w:r>
          </w:p>
        </w:tc>
        <w:tc>
          <w:tcPr>
            <w:tcW w:w="0" w:type="auto"/>
            <w:noWrap/>
            <w:hideMark/>
          </w:tcPr>
          <w:p w14:paraId="0F48C210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3517001711</w:t>
            </w:r>
          </w:p>
        </w:tc>
        <w:tc>
          <w:tcPr>
            <w:tcW w:w="0" w:type="auto"/>
            <w:noWrap/>
            <w:hideMark/>
          </w:tcPr>
          <w:p w14:paraId="75498B58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669DB42B" w14:textId="77777777" w:rsidTr="000E490C">
        <w:trPr>
          <w:trHeight w:val="705"/>
        </w:trPr>
        <w:tc>
          <w:tcPr>
            <w:tcW w:w="675" w:type="dxa"/>
          </w:tcPr>
          <w:p w14:paraId="4223C7C1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6B64FB90" w14:textId="2B11427A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ОБЩЕОБРАЗОВАТЕЛЬНОЕ УЧРЕЖДЕНИЕ ТАРНОГСКОГО МУНИЦИПАЛЬНОГО ОКРУГА ВОЛОГОДСКОЙ ОБЛАСТИ 'СЛУДНОВСКАЯ НАЧАЛЬНАЯ ШКОЛА'</w:t>
            </w:r>
          </w:p>
        </w:tc>
        <w:tc>
          <w:tcPr>
            <w:tcW w:w="0" w:type="auto"/>
            <w:noWrap/>
            <w:hideMark/>
          </w:tcPr>
          <w:p w14:paraId="1C13B68E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3517002730</w:t>
            </w:r>
          </w:p>
        </w:tc>
        <w:tc>
          <w:tcPr>
            <w:tcW w:w="0" w:type="auto"/>
            <w:noWrap/>
            <w:hideMark/>
          </w:tcPr>
          <w:p w14:paraId="3B4F2726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1FF70B3B" w14:textId="77777777" w:rsidTr="000E490C">
        <w:trPr>
          <w:trHeight w:val="687"/>
        </w:trPr>
        <w:tc>
          <w:tcPr>
            <w:tcW w:w="675" w:type="dxa"/>
          </w:tcPr>
          <w:p w14:paraId="5E47A041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4B15CDE1" w14:textId="71B316CB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ОБЩЕОБРАЗОВАТЕЛЬНОЕ УЧРЕЖДЕНИЕ ТАРНОГСКОГО МУНИЦИПАЛЬНОГО ОКРУГА ВОЛОГОДСКОЙ ОБЛАСТИ 'ИЛЕЗСКАЯ ОСНОВНАЯ ШКОЛА'</w:t>
            </w:r>
          </w:p>
        </w:tc>
        <w:tc>
          <w:tcPr>
            <w:tcW w:w="0" w:type="auto"/>
            <w:noWrap/>
            <w:hideMark/>
          </w:tcPr>
          <w:p w14:paraId="1E881F09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3517002521</w:t>
            </w:r>
          </w:p>
        </w:tc>
        <w:tc>
          <w:tcPr>
            <w:tcW w:w="0" w:type="auto"/>
            <w:noWrap/>
            <w:hideMark/>
          </w:tcPr>
          <w:p w14:paraId="671B5E21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5FB93ADD" w14:textId="77777777" w:rsidTr="000E490C">
        <w:trPr>
          <w:trHeight w:val="697"/>
        </w:trPr>
        <w:tc>
          <w:tcPr>
            <w:tcW w:w="675" w:type="dxa"/>
          </w:tcPr>
          <w:p w14:paraId="634644A9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637697D8" w14:textId="7CDBD08D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ОБЩЕОБРАЗОВАТЕЛЬНОЕ УЧРЕЖДЕНИЕ ТАРНОГСКОГО МУНИЦИПАЛЬНОГО ОКРУГА ВОЛОГОДСКОЙ ОБЛАСТИ 'ЗАБОРСКАЯ СРЕДНЯЯ ШКОЛА'</w:t>
            </w:r>
          </w:p>
        </w:tc>
        <w:tc>
          <w:tcPr>
            <w:tcW w:w="0" w:type="auto"/>
            <w:noWrap/>
            <w:hideMark/>
          </w:tcPr>
          <w:p w14:paraId="57AC2943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3517002539</w:t>
            </w:r>
          </w:p>
        </w:tc>
        <w:tc>
          <w:tcPr>
            <w:tcW w:w="0" w:type="auto"/>
            <w:noWrap/>
            <w:hideMark/>
          </w:tcPr>
          <w:p w14:paraId="02B7C97C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248D04CD" w14:textId="77777777" w:rsidTr="000E490C">
        <w:trPr>
          <w:trHeight w:val="706"/>
        </w:trPr>
        <w:tc>
          <w:tcPr>
            <w:tcW w:w="675" w:type="dxa"/>
          </w:tcPr>
          <w:p w14:paraId="357C9212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60141F8E" w14:textId="19C4FEE8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ОБЩЕОБРАЗОВАТЕЛЬНОЕ УЧРЕЖДЕНИЕ ТАРНОГСКОГО МУНИЦИПАЛЬНОГО ОКРУГА ВОЛОГОДСКОЙ ОБЛАСТИ 'ВЕРХОВСКАЯ ОСНОВНАЯ ШКОЛА'</w:t>
            </w:r>
          </w:p>
        </w:tc>
        <w:tc>
          <w:tcPr>
            <w:tcW w:w="0" w:type="auto"/>
            <w:noWrap/>
            <w:hideMark/>
          </w:tcPr>
          <w:p w14:paraId="7F0B714F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3517002232</w:t>
            </w:r>
          </w:p>
        </w:tc>
        <w:tc>
          <w:tcPr>
            <w:tcW w:w="0" w:type="auto"/>
            <w:noWrap/>
            <w:hideMark/>
          </w:tcPr>
          <w:p w14:paraId="7506E506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20A88066" w14:textId="77777777" w:rsidTr="000E490C">
        <w:trPr>
          <w:trHeight w:val="703"/>
        </w:trPr>
        <w:tc>
          <w:tcPr>
            <w:tcW w:w="675" w:type="dxa"/>
          </w:tcPr>
          <w:p w14:paraId="0ED7A8E1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50FDFC6C" w14:textId="06FC7ACF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ОБЩЕОБРАЗОВАТЕЛЬНОЕ УЧРЕЖДЕНИЕ ТАРНОГСКОГО МУНИЦИПАЛЬНОГО ОКРУГА ВОЛОГОДСКОЙ ОБЛАСТИ ' СПАССКАЯ ОСНОВНАЯ ШКОЛА'</w:t>
            </w:r>
          </w:p>
        </w:tc>
        <w:tc>
          <w:tcPr>
            <w:tcW w:w="0" w:type="auto"/>
            <w:noWrap/>
            <w:hideMark/>
          </w:tcPr>
          <w:p w14:paraId="3AC98DCE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3517002176</w:t>
            </w:r>
          </w:p>
        </w:tc>
        <w:tc>
          <w:tcPr>
            <w:tcW w:w="0" w:type="auto"/>
            <w:noWrap/>
            <w:hideMark/>
          </w:tcPr>
          <w:p w14:paraId="6151F81E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26A9F7DD" w14:textId="77777777" w:rsidTr="000E490C">
        <w:trPr>
          <w:trHeight w:val="557"/>
        </w:trPr>
        <w:tc>
          <w:tcPr>
            <w:tcW w:w="675" w:type="dxa"/>
          </w:tcPr>
          <w:p w14:paraId="3207F5AA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7B52994D" w14:textId="0276831A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ОБЩЕОБРАЗОВАТЕЛЬНОЕ УЧРЕЖДЕНИЕ ТАРНОГСКОГО МУНИЦИПАЛЬНОГО ОКРУГА  ВОЛОГОДСКОЙ ОБЛАСТИ 'ОЗЕРЕЦКАЯ ОСНОВНАЯ ШКОЛА'</w:t>
            </w:r>
          </w:p>
        </w:tc>
        <w:tc>
          <w:tcPr>
            <w:tcW w:w="0" w:type="auto"/>
            <w:noWrap/>
            <w:hideMark/>
          </w:tcPr>
          <w:p w14:paraId="2AD00D6B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3517002514</w:t>
            </w:r>
          </w:p>
        </w:tc>
        <w:tc>
          <w:tcPr>
            <w:tcW w:w="0" w:type="auto"/>
            <w:noWrap/>
            <w:hideMark/>
          </w:tcPr>
          <w:p w14:paraId="0A9F91D3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207244D9" w14:textId="77777777" w:rsidTr="000E490C">
        <w:trPr>
          <w:trHeight w:val="708"/>
        </w:trPr>
        <w:tc>
          <w:tcPr>
            <w:tcW w:w="675" w:type="dxa"/>
          </w:tcPr>
          <w:p w14:paraId="2195F3C5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61969334" w14:textId="7668521F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ОБЩЕОБРАЗОВАТЕЛЬНОЕ УЧРЕЖДЕНИЕ ТАРНОГСКОГО МУНИЦИПАЛЬНОГО ОКРУГА  ВОЛОГОДСКОЙ ОБЛАСТИ 'МАРКУШЕВСКАЯ ОСНОВНАЯ  ШКОЛА'</w:t>
            </w:r>
          </w:p>
        </w:tc>
        <w:tc>
          <w:tcPr>
            <w:tcW w:w="0" w:type="auto"/>
            <w:noWrap/>
            <w:hideMark/>
          </w:tcPr>
          <w:p w14:paraId="689A1B63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3517002480</w:t>
            </w:r>
          </w:p>
        </w:tc>
        <w:tc>
          <w:tcPr>
            <w:tcW w:w="0" w:type="auto"/>
            <w:noWrap/>
            <w:hideMark/>
          </w:tcPr>
          <w:p w14:paraId="7B199B93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2B169E32" w14:textId="77777777" w:rsidTr="000E490C">
        <w:trPr>
          <w:trHeight w:val="690"/>
        </w:trPr>
        <w:tc>
          <w:tcPr>
            <w:tcW w:w="675" w:type="dxa"/>
          </w:tcPr>
          <w:p w14:paraId="2B7B4D67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5AC808C7" w14:textId="10B59553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ОБРАЗОВАТЕЛЬНОЕ УЧРЕЖДЕНИЕ ДОПОЛНИТЕЛЬНОГО ОБРАЗОВАНИЯ 'ТАРНОГСКИЙ ЦЕНТР ДОПОЛНИТЕЛЬНОГО ОБРАЗОВАНИЯ'</w:t>
            </w:r>
          </w:p>
        </w:tc>
        <w:tc>
          <w:tcPr>
            <w:tcW w:w="0" w:type="auto"/>
            <w:noWrap/>
            <w:hideMark/>
          </w:tcPr>
          <w:p w14:paraId="4705B33A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3517000958</w:t>
            </w:r>
          </w:p>
        </w:tc>
        <w:tc>
          <w:tcPr>
            <w:tcW w:w="0" w:type="auto"/>
            <w:noWrap/>
            <w:hideMark/>
          </w:tcPr>
          <w:p w14:paraId="40B9985A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38079FAB" w14:textId="77777777" w:rsidTr="000E490C">
        <w:trPr>
          <w:trHeight w:val="700"/>
        </w:trPr>
        <w:tc>
          <w:tcPr>
            <w:tcW w:w="675" w:type="dxa"/>
          </w:tcPr>
          <w:p w14:paraId="493AE978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1DBFB46A" w14:textId="34553179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ДОШКОЛЬНОЕ ОБРАЗОВАТЕЛЬНОЕ УЧРЕЖДЕНИЕ ТАРНОГСКОГО МУНИЦИПАЛЬНОГО ОКРУГА ВОЛОГОДСКОЙ ОБЛАСТИ 'ТАРНОГСКИЙ ДЕТСКИЙ САД №3 'УЛЫБКА'</w:t>
            </w:r>
          </w:p>
        </w:tc>
        <w:tc>
          <w:tcPr>
            <w:tcW w:w="0" w:type="auto"/>
            <w:noWrap/>
            <w:hideMark/>
          </w:tcPr>
          <w:p w14:paraId="5E790E96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3517003733</w:t>
            </w:r>
          </w:p>
        </w:tc>
        <w:tc>
          <w:tcPr>
            <w:tcW w:w="0" w:type="auto"/>
            <w:noWrap/>
            <w:hideMark/>
          </w:tcPr>
          <w:p w14:paraId="653186A7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17F69C55" w14:textId="77777777" w:rsidTr="000E490C">
        <w:trPr>
          <w:trHeight w:val="936"/>
        </w:trPr>
        <w:tc>
          <w:tcPr>
            <w:tcW w:w="675" w:type="dxa"/>
          </w:tcPr>
          <w:p w14:paraId="79AF6BC8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17852549" w14:textId="741B81EC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ДОШКОЛЬНОЕ ОБРАЗОВАТЕЛЬНОЕ УЧРЕЖДЕНИЕ ТАРНОГСКОГО МУНИЦИПАЛЬНОГО ОКРУГА ВОЛОГОДСКОЙ ОБЛАСТИ 'ТАРНОГСКИЙ ДЕТСКИЙ САД ОБЩЕРАЗВИВАЮЩЕГО ВИДА № 1 'ТЕРЕМОК'</w:t>
            </w:r>
          </w:p>
        </w:tc>
        <w:tc>
          <w:tcPr>
            <w:tcW w:w="0" w:type="auto"/>
            <w:noWrap/>
            <w:hideMark/>
          </w:tcPr>
          <w:p w14:paraId="69F423E7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3517002497</w:t>
            </w:r>
          </w:p>
        </w:tc>
        <w:tc>
          <w:tcPr>
            <w:tcW w:w="0" w:type="auto"/>
            <w:noWrap/>
            <w:hideMark/>
          </w:tcPr>
          <w:p w14:paraId="56125292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1F5A63A1" w14:textId="77777777" w:rsidTr="000E490C">
        <w:trPr>
          <w:trHeight w:val="936"/>
        </w:trPr>
        <w:tc>
          <w:tcPr>
            <w:tcW w:w="675" w:type="dxa"/>
          </w:tcPr>
          <w:p w14:paraId="2AABF587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6AD834EE" w14:textId="59C6E100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ДОШКОЛЬНОЕ ОБРАЗОВАТЕЛЬНОЕ УЧРЕЖДЕНИЕ ТАРНОГСКОГО МУНИЦИПАЛЬНОГО ОКРУГА ВОЛОГОДСКОЙ ОБЛАСТИ 'ТАРНОГСКИЙ ДЕТСКИЙ САД КОМБИНИРОВАННОГО ВИДА № 2 'СОЛНЫШКО'</w:t>
            </w:r>
          </w:p>
        </w:tc>
        <w:tc>
          <w:tcPr>
            <w:tcW w:w="0" w:type="auto"/>
            <w:noWrap/>
            <w:hideMark/>
          </w:tcPr>
          <w:p w14:paraId="03737651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3517002546</w:t>
            </w:r>
          </w:p>
        </w:tc>
        <w:tc>
          <w:tcPr>
            <w:tcW w:w="0" w:type="auto"/>
            <w:noWrap/>
            <w:hideMark/>
          </w:tcPr>
          <w:p w14:paraId="7F8EAB9B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52654ADE" w14:textId="77777777" w:rsidTr="000E490C">
        <w:trPr>
          <w:trHeight w:val="794"/>
        </w:trPr>
        <w:tc>
          <w:tcPr>
            <w:tcW w:w="675" w:type="dxa"/>
          </w:tcPr>
          <w:p w14:paraId="7E69EF39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69ACD6F3" w14:textId="21F70088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ДОШКОЛЬНОЕ ОБРАЗОВАТЕЛЬНОЕ УЧРЕЖДЕНИЕ ТАРНОГСКОГО МУНИЦИПАЛЬНОГО ОКРУГА ВОЛОГОДСКОЙ ОБЛАСТИ 'СПАССКИЙ ДЕТСКИЙ САД'</w:t>
            </w:r>
          </w:p>
        </w:tc>
        <w:tc>
          <w:tcPr>
            <w:tcW w:w="0" w:type="auto"/>
            <w:noWrap/>
            <w:hideMark/>
          </w:tcPr>
          <w:p w14:paraId="26BF22B6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3517002987</w:t>
            </w:r>
          </w:p>
        </w:tc>
        <w:tc>
          <w:tcPr>
            <w:tcW w:w="0" w:type="auto"/>
            <w:noWrap/>
            <w:hideMark/>
          </w:tcPr>
          <w:p w14:paraId="0DA37251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4C0B205E" w14:textId="77777777" w:rsidTr="000E490C">
        <w:trPr>
          <w:trHeight w:val="936"/>
        </w:trPr>
        <w:tc>
          <w:tcPr>
            <w:tcW w:w="675" w:type="dxa"/>
          </w:tcPr>
          <w:p w14:paraId="520F07CA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12F5FE64" w14:textId="410B560B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ДОШКОЛЬНОЕ ОБРАЗОВАТЕЛЬНОЕ УЧРЕЖДЕНИЕ ТАРНОГСКОГО МУНИЦИПАЛЬНОГО ОКРУГА ВОЛОГОДСКОЙ ОБЛАСТИ 'СЛУДНОВСКИЙ ДЕТСКИЙ САД'</w:t>
            </w:r>
          </w:p>
        </w:tc>
        <w:tc>
          <w:tcPr>
            <w:tcW w:w="0" w:type="auto"/>
            <w:noWrap/>
            <w:hideMark/>
          </w:tcPr>
          <w:p w14:paraId="022D10B5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3517002909</w:t>
            </w:r>
          </w:p>
        </w:tc>
        <w:tc>
          <w:tcPr>
            <w:tcW w:w="0" w:type="auto"/>
            <w:noWrap/>
            <w:hideMark/>
          </w:tcPr>
          <w:p w14:paraId="15E6A315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54920F10" w14:textId="77777777" w:rsidTr="000E490C">
        <w:trPr>
          <w:trHeight w:val="606"/>
        </w:trPr>
        <w:tc>
          <w:tcPr>
            <w:tcW w:w="675" w:type="dxa"/>
          </w:tcPr>
          <w:p w14:paraId="31570AA4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61E5886B" w14:textId="25AAC353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ДОШКОЛЬНОЕ ОБРАЗОВАТЕЛЬНОЕ УЧРЕЖДЕНИЕ ТАРНОГСКОГО МУНИЦИПАЛЬНОГО ОКРУГА ВОЛОГОДСКОЙ ОБЛАСТИ 'ЗАБОРСКИЙ ДЕТСКИЙ САД'</w:t>
            </w:r>
          </w:p>
        </w:tc>
        <w:tc>
          <w:tcPr>
            <w:tcW w:w="0" w:type="auto"/>
            <w:noWrap/>
            <w:hideMark/>
          </w:tcPr>
          <w:p w14:paraId="3DAF5BA5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3517002874</w:t>
            </w:r>
          </w:p>
        </w:tc>
        <w:tc>
          <w:tcPr>
            <w:tcW w:w="0" w:type="auto"/>
            <w:noWrap/>
            <w:hideMark/>
          </w:tcPr>
          <w:p w14:paraId="0B5B9C91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  <w:tr w:rsidR="000E490C" w:rsidRPr="003E2B71" w14:paraId="1F84EDEE" w14:textId="77777777" w:rsidTr="000E490C">
        <w:trPr>
          <w:trHeight w:val="616"/>
        </w:trPr>
        <w:tc>
          <w:tcPr>
            <w:tcW w:w="675" w:type="dxa"/>
          </w:tcPr>
          <w:p w14:paraId="127DE445" w14:textId="77777777" w:rsidR="000E490C" w:rsidRPr="000E490C" w:rsidRDefault="000E490C" w:rsidP="000E490C">
            <w:pPr>
              <w:pStyle w:val="a7"/>
              <w:numPr>
                <w:ilvl w:val="0"/>
                <w:numId w:val="11"/>
              </w:num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8" w:type="dxa"/>
            <w:hideMark/>
          </w:tcPr>
          <w:p w14:paraId="0258AEFC" w14:textId="73400AD8" w:rsidR="000E490C" w:rsidRPr="00533420" w:rsidRDefault="000E490C" w:rsidP="003E2B71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3342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БЮДЖЕТНОЕ ДОШКОЛЬНОЕ ОБРАЗОВАТЕЛЬНОЕ УЧРЕЖДЕНИЕ ТАРНОГСКОГО МУНИЦИПАЛЬНОГО ОКРУГА ВОЛОГОДСКОЙ ОБЛАСТИ 'АФОНОВСКИЙ ДЕТСКИЙ САД'</w:t>
            </w:r>
          </w:p>
        </w:tc>
        <w:tc>
          <w:tcPr>
            <w:tcW w:w="0" w:type="auto"/>
            <w:noWrap/>
            <w:hideMark/>
          </w:tcPr>
          <w:p w14:paraId="1F3DA8AE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3517002828</w:t>
            </w:r>
          </w:p>
        </w:tc>
        <w:tc>
          <w:tcPr>
            <w:tcW w:w="0" w:type="auto"/>
            <w:noWrap/>
            <w:hideMark/>
          </w:tcPr>
          <w:p w14:paraId="1B7CD85B" w14:textId="77777777" w:rsidR="000E490C" w:rsidRPr="003E2B71" w:rsidRDefault="000E490C" w:rsidP="003E2B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351701001</w:t>
            </w:r>
          </w:p>
        </w:tc>
      </w:tr>
    </w:tbl>
    <w:p w14:paraId="5B51425D" w14:textId="77777777" w:rsidR="003E2B71" w:rsidRPr="00CC3ED6" w:rsidRDefault="003E2B71" w:rsidP="00CC3ED6">
      <w:pPr>
        <w:spacing w:after="0"/>
        <w:jc w:val="center"/>
        <w:rPr>
          <w:rFonts w:eastAsia="Times New Roman"/>
          <w:color w:val="000000"/>
          <w:szCs w:val="28"/>
          <w:lang w:eastAsia="ru-RU"/>
        </w:rPr>
      </w:pPr>
    </w:p>
    <w:p w14:paraId="19C1E266" w14:textId="77777777" w:rsidR="00CC3ED6" w:rsidRDefault="00CC3ED6" w:rsidP="00CC3ED6">
      <w:pPr>
        <w:spacing w:after="0"/>
        <w:jc w:val="both"/>
        <w:rPr>
          <w:rFonts w:eastAsia="Times New Roman"/>
          <w:color w:val="000000"/>
          <w:szCs w:val="28"/>
          <w:lang w:eastAsia="ru-RU"/>
        </w:rPr>
      </w:pPr>
    </w:p>
    <w:p w14:paraId="462435D0" w14:textId="77777777" w:rsidR="000E490C" w:rsidRDefault="000E490C" w:rsidP="00C223AC">
      <w:pPr>
        <w:spacing w:after="0"/>
        <w:jc w:val="right"/>
        <w:rPr>
          <w:rFonts w:cs="Times New Roman"/>
          <w:szCs w:val="24"/>
        </w:rPr>
      </w:pPr>
    </w:p>
    <w:p w14:paraId="763156CF" w14:textId="77777777" w:rsidR="000E490C" w:rsidRDefault="000E490C" w:rsidP="00C223AC">
      <w:pPr>
        <w:spacing w:after="0"/>
        <w:jc w:val="right"/>
        <w:rPr>
          <w:rFonts w:cs="Times New Roman"/>
          <w:szCs w:val="24"/>
        </w:rPr>
      </w:pPr>
    </w:p>
    <w:p w14:paraId="6247D2DA" w14:textId="77777777" w:rsidR="00533420" w:rsidRDefault="00533420" w:rsidP="00C223AC">
      <w:pPr>
        <w:spacing w:after="0"/>
        <w:jc w:val="right"/>
        <w:rPr>
          <w:rFonts w:cs="Times New Roman"/>
          <w:szCs w:val="24"/>
        </w:rPr>
      </w:pPr>
    </w:p>
    <w:p w14:paraId="7870E968" w14:textId="77777777" w:rsidR="00533420" w:rsidRDefault="00533420" w:rsidP="00C223AC">
      <w:pPr>
        <w:spacing w:after="0"/>
        <w:jc w:val="right"/>
        <w:rPr>
          <w:rFonts w:cs="Times New Roman"/>
          <w:szCs w:val="24"/>
        </w:rPr>
      </w:pPr>
    </w:p>
    <w:p w14:paraId="1EB7306C" w14:textId="77777777" w:rsidR="00533420" w:rsidRDefault="00533420" w:rsidP="00C223AC">
      <w:pPr>
        <w:spacing w:after="0"/>
        <w:jc w:val="right"/>
        <w:rPr>
          <w:rFonts w:cs="Times New Roman"/>
          <w:szCs w:val="24"/>
        </w:rPr>
      </w:pPr>
    </w:p>
    <w:p w14:paraId="74C9599A" w14:textId="77777777" w:rsidR="00533420" w:rsidRDefault="00533420" w:rsidP="00C223AC">
      <w:pPr>
        <w:spacing w:after="0"/>
        <w:jc w:val="right"/>
        <w:rPr>
          <w:rFonts w:cs="Times New Roman"/>
          <w:szCs w:val="24"/>
        </w:rPr>
      </w:pPr>
    </w:p>
    <w:p w14:paraId="6B7F55E4" w14:textId="77777777" w:rsidR="00533420" w:rsidRDefault="00533420" w:rsidP="00C223AC">
      <w:pPr>
        <w:spacing w:after="0"/>
        <w:jc w:val="right"/>
        <w:rPr>
          <w:rFonts w:cs="Times New Roman"/>
          <w:szCs w:val="24"/>
        </w:rPr>
      </w:pPr>
    </w:p>
    <w:p w14:paraId="6FD4DD39" w14:textId="77777777" w:rsidR="00F301D4" w:rsidRDefault="00F301D4" w:rsidP="00C223AC">
      <w:pPr>
        <w:spacing w:after="0"/>
        <w:jc w:val="right"/>
        <w:rPr>
          <w:rFonts w:cs="Times New Roman"/>
          <w:szCs w:val="24"/>
        </w:rPr>
      </w:pPr>
    </w:p>
    <w:p w14:paraId="2FA8493E" w14:textId="77777777" w:rsidR="00EF6427" w:rsidRDefault="00C5791B" w:rsidP="00C5791B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        </w:t>
      </w:r>
    </w:p>
    <w:p w14:paraId="590BC2E8" w14:textId="77777777" w:rsidR="00EF6427" w:rsidRDefault="00EF6427" w:rsidP="00C5791B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2E3EEB7" w14:textId="77777777" w:rsidR="006D04E2" w:rsidRDefault="00EF6427" w:rsidP="00EF6427">
      <w:pPr>
        <w:spacing w:after="0" w:line="288" w:lineRule="atLeast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                                                    </w:t>
      </w:r>
    </w:p>
    <w:p w14:paraId="0A21D428" w14:textId="77777777" w:rsidR="006D04E2" w:rsidRDefault="006D04E2" w:rsidP="00EF6427">
      <w:pPr>
        <w:spacing w:after="0" w:line="288" w:lineRule="atLeast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4ED4C119" w14:textId="77777777" w:rsidR="006D04E2" w:rsidRDefault="006D04E2" w:rsidP="00EF6427">
      <w:pPr>
        <w:spacing w:after="0" w:line="288" w:lineRule="atLeast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300A942" w14:textId="77777777" w:rsidR="006D04E2" w:rsidRDefault="006D04E2" w:rsidP="00EF6427">
      <w:pPr>
        <w:spacing w:after="0" w:line="288" w:lineRule="atLeast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B6A2643" w14:textId="77777777" w:rsidR="006D04E2" w:rsidRDefault="006D04E2" w:rsidP="00EF6427">
      <w:pPr>
        <w:spacing w:after="0" w:line="288" w:lineRule="atLeast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124AB7A7" w14:textId="77777777" w:rsidR="006D04E2" w:rsidRDefault="006D04E2" w:rsidP="00EF6427">
      <w:pPr>
        <w:spacing w:after="0" w:line="288" w:lineRule="atLeast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20857044" w14:textId="3B112A7C" w:rsidR="00326839" w:rsidRDefault="006D04E2" w:rsidP="00326839">
      <w:pPr>
        <w:spacing w:after="0" w:line="288" w:lineRule="atLeast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lastRenderedPageBreak/>
        <w:t xml:space="preserve">                                                </w:t>
      </w:r>
      <w:r w:rsidR="0032683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              </w:t>
      </w:r>
      <w:r w:rsidR="00326839" w:rsidRPr="0032683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Утвержден</w:t>
      </w:r>
      <w:r w:rsidR="003268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326839"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>решением</w:t>
      </w:r>
    </w:p>
    <w:p w14:paraId="3A30B107" w14:textId="539921DE" w:rsidR="00326839" w:rsidRDefault="00326839" w:rsidP="00326839">
      <w:pPr>
        <w:spacing w:after="0" w:line="288" w:lineRule="atLeast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</w:t>
      </w:r>
      <w:r w:rsidR="0073337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>Представительного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>Собрания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9042897" w14:textId="0D64157D" w:rsidR="00326839" w:rsidRPr="00F301D4" w:rsidRDefault="00326839" w:rsidP="00326839">
      <w:pPr>
        <w:spacing w:after="0" w:line="288" w:lineRule="atLeast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 округа </w:t>
      </w:r>
      <w:r w:rsidRPr="00F301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27.11.2025 г. </w:t>
      </w:r>
      <w:r w:rsidRPr="00F301D4">
        <w:rPr>
          <w:rFonts w:eastAsia="Times New Roman" w:cs="Times New Roman"/>
          <w:kern w:val="0"/>
          <w:szCs w:val="28"/>
          <w:lang w:eastAsia="ru-RU"/>
          <w14:ligatures w14:val="none"/>
        </w:rPr>
        <w:t>№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733370">
        <w:rPr>
          <w:rFonts w:eastAsia="Times New Roman" w:cs="Times New Roman"/>
          <w:kern w:val="0"/>
          <w:szCs w:val="28"/>
          <w:lang w:eastAsia="ru-RU"/>
          <w14:ligatures w14:val="none"/>
        </w:rPr>
        <w:t>409</w:t>
      </w:r>
    </w:p>
    <w:p w14:paraId="2F961AE6" w14:textId="67B7099E" w:rsidR="00326839" w:rsidRPr="00F301D4" w:rsidRDefault="00326839" w:rsidP="00326839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     </w:t>
      </w:r>
      <w:r w:rsidRPr="00F301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Приложение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2</w:t>
      </w:r>
    </w:p>
    <w:p w14:paraId="617DEF86" w14:textId="2C92AEB7" w:rsidR="00395DDB" w:rsidRPr="00395DDB" w:rsidRDefault="00395DDB" w:rsidP="00326839">
      <w:pPr>
        <w:spacing w:after="0" w:line="288" w:lineRule="atLeast"/>
        <w:jc w:val="center"/>
        <w:rPr>
          <w:rFonts w:cs="Times New Roman"/>
          <w:szCs w:val="24"/>
        </w:rPr>
      </w:pPr>
    </w:p>
    <w:p w14:paraId="192DE284" w14:textId="77777777" w:rsidR="00041F31" w:rsidRDefault="00041F31" w:rsidP="000F07C3">
      <w:pPr>
        <w:spacing w:after="0"/>
        <w:jc w:val="center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</w:p>
    <w:p w14:paraId="2C818053" w14:textId="3962AA59" w:rsidR="00C223AC" w:rsidRPr="000F07C3" w:rsidRDefault="00A0086A" w:rsidP="000F07C3">
      <w:pPr>
        <w:spacing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F07C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Порядок</w:t>
      </w:r>
    </w:p>
    <w:p w14:paraId="41365B0B" w14:textId="31A85587" w:rsidR="00A0086A" w:rsidRPr="000F07C3" w:rsidRDefault="00A0086A" w:rsidP="000F07C3">
      <w:pPr>
        <w:spacing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F07C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взаимодействия заказчиков с уполномоченным органом на определение поставщиков </w:t>
      </w:r>
      <w:r w:rsidR="000F07C3" w:rsidRPr="000F07C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(подрядчиков, исполнителей)</w:t>
      </w:r>
      <w:r w:rsidRPr="000F07C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 при  осуществлении</w:t>
      </w:r>
    </w:p>
    <w:p w14:paraId="5D4F8A57" w14:textId="77777777" w:rsidR="00A0086A" w:rsidRPr="000F07C3" w:rsidRDefault="00A0086A" w:rsidP="000F07C3">
      <w:pPr>
        <w:spacing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F07C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закупок для муниципальных нужд, нужд муниципальных</w:t>
      </w:r>
    </w:p>
    <w:p w14:paraId="4F7B012C" w14:textId="2F692294" w:rsidR="00A0086A" w:rsidRPr="000F07C3" w:rsidRDefault="00A0086A" w:rsidP="000F07C3">
      <w:pPr>
        <w:spacing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F07C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учреждений </w:t>
      </w:r>
      <w:r w:rsidR="00C5791B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Тарногского</w:t>
      </w:r>
      <w:r w:rsidRPr="000F07C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 муниципального округа</w:t>
      </w:r>
    </w:p>
    <w:p w14:paraId="3CE8DF75" w14:textId="79A1A33F" w:rsidR="00A0086A" w:rsidRDefault="00A0086A" w:rsidP="000F07C3">
      <w:pPr>
        <w:tabs>
          <w:tab w:val="center" w:pos="4960"/>
          <w:tab w:val="left" w:pos="8214"/>
        </w:tabs>
        <w:spacing w:after="0"/>
        <w:jc w:val="center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0F07C3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(далее – Порядок)</w:t>
      </w:r>
    </w:p>
    <w:p w14:paraId="4900A910" w14:textId="77777777" w:rsidR="00041F31" w:rsidRPr="00A0086A" w:rsidRDefault="00041F31" w:rsidP="000F07C3">
      <w:pPr>
        <w:tabs>
          <w:tab w:val="center" w:pos="4960"/>
          <w:tab w:val="left" w:pos="8214"/>
        </w:tabs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C5C6AFD" w14:textId="5033D2A3" w:rsidR="00293237" w:rsidRPr="00F41D5C" w:rsidRDefault="006D04E2" w:rsidP="006D04E2">
      <w:pPr>
        <w:spacing w:after="200" w:line="276" w:lineRule="auto"/>
        <w:ind w:firstLine="567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 </w:t>
      </w:r>
      <w:r w:rsidR="00293237" w:rsidRPr="00F41D5C">
        <w:rPr>
          <w:rFonts w:cs="Times New Roman"/>
          <w:b/>
          <w:bCs/>
          <w:szCs w:val="28"/>
        </w:rPr>
        <w:t>1. Общие положения</w:t>
      </w:r>
    </w:p>
    <w:p w14:paraId="157E208D" w14:textId="0E17EE16" w:rsidR="00293237" w:rsidRPr="00F41D5C" w:rsidRDefault="000F07C3" w:rsidP="00F41D5C">
      <w:pPr>
        <w:spacing w:after="0" w:line="276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 Настоящий Порядок определяет </w:t>
      </w:r>
      <w:r w:rsidR="00293237" w:rsidRPr="00F41D5C">
        <w:rPr>
          <w:rFonts w:cs="Times New Roman"/>
          <w:szCs w:val="28"/>
        </w:rPr>
        <w:t>механизм взаимодействия уполномоченного органа по определению поставщиков (подрядчиков, исполнителей) (далее – Уполномоченный орган) и муниципальных заказчиков </w:t>
      </w:r>
      <w:r w:rsidR="00C5791B" w:rsidRPr="00C5791B">
        <w:rPr>
          <w:rFonts w:cs="Times New Roman"/>
          <w:szCs w:val="28"/>
        </w:rPr>
        <w:t>Тарногского</w:t>
      </w:r>
      <w:r w:rsidR="00293237" w:rsidRPr="00F41D5C">
        <w:rPr>
          <w:rFonts w:cs="Times New Roman"/>
          <w:szCs w:val="28"/>
        </w:rPr>
        <w:t> муниципального округа, бюджетных и казенных учреждений района  (далее – Заказчики) при осуществлении закупок товаров, работ, услуг конкурентными способами определения поставщиков (подрядчиков, исполнителей) для обеспечения муниципальных нужд Заказчиков, указанных в приложении 1 к постановлению.</w:t>
      </w:r>
    </w:p>
    <w:p w14:paraId="22B38C14" w14:textId="77777777" w:rsidR="00293237" w:rsidRPr="00F41D5C" w:rsidRDefault="00293237" w:rsidP="00F41D5C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1.2. Все термины и понятия, используемые в настоящем Порядке, трактуются в соответствии с положениями Федерального закона от 5 апреля 2013 года </w:t>
      </w:r>
      <w:hyperlink r:id="rId11" w:tgtFrame="_blank" w:history="1">
        <w:r w:rsidRPr="000F07C3">
          <w:rPr>
            <w:rStyle w:val="af3"/>
            <w:rFonts w:cs="Times New Roman"/>
            <w:color w:val="000000" w:themeColor="text1"/>
            <w:szCs w:val="28"/>
            <w:u w:val="none"/>
          </w:rPr>
          <w:t>№ 44-ФЗ</w:t>
        </w:r>
      </w:hyperlink>
      <w:r w:rsidRPr="00F41D5C">
        <w:rPr>
          <w:rFonts w:cs="Times New Roman"/>
          <w:szCs w:val="28"/>
        </w:rPr>
        <w:t>  «О контрактной системе в сфере закупок товаров, работ, услуг для обеспечения государственных и муниципальных нужд».</w:t>
      </w:r>
    </w:p>
    <w:p w14:paraId="5D11A059" w14:textId="77777777" w:rsidR="00293237" w:rsidRPr="00F41D5C" w:rsidRDefault="00293237" w:rsidP="00F41D5C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1.3.  В случае изменения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государственных и муниципальных нужд (далее – законодательство Российской Федерации о контрактной системе в сфере закупок) и до внесения соответствующих изменений в настоящий Порядок, а также с учетом правоприменительной практики Уполномоченный орган вправе запрашивать у Заказчиков информацию, необходимую для организации определения поставщиков (исполнителей, подрядчиков), в соответствии с требованиями законодательства Российской Федерации о контрактной системе в сфере закупок. В случае непредставления такой информации определение поставщиков (исполнителей, подрядчиков) не осуществляется до ее предоставления Заказчиком.</w:t>
      </w:r>
    </w:p>
    <w:p w14:paraId="0841624F" w14:textId="77777777" w:rsidR="00293237" w:rsidRPr="00F41D5C" w:rsidRDefault="00293237" w:rsidP="00F41D5C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1.4. Основанием определения поставщика (подрядчика, исполнителя) для муниципальных нужд служит заявка на определение поставщика (подрядчика, исполнителя) Заказчика направленная в адрес Уполномоченного органа посредством информационной системы области «Закупки Вологодской области». </w:t>
      </w:r>
    </w:p>
    <w:p w14:paraId="4F651A5C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lastRenderedPageBreak/>
        <w:t>Уполномоченный орган не рассматривает закупки, которые осуществляются централизованно на областном уровне.</w:t>
      </w:r>
    </w:p>
    <w:p w14:paraId="67314B06" w14:textId="77777777" w:rsidR="006D04E2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 1.5. К заявке Заказчик прилагает:</w:t>
      </w:r>
    </w:p>
    <w:p w14:paraId="487DFD87" w14:textId="6918253B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1) описание закупаемого товара (работ, услуг) с учетом требований, предусмотренных статьей 33 Федерального закона, информацию о количестве закупаемого товара (объемах работ, услуг), в том числе информацию о единице измерения, о цене за единицу товара, работы, услуги, ОКПД 2, информацию (при наличии), предусмотренную правилами использования каталога товаров, работ, услуг для обеспечения государственных и муниципальных нужд, установленными в соответствии с частью 6 статьи 23 Федерального закона;</w:t>
      </w:r>
    </w:p>
    <w:p w14:paraId="24740E12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2) обоснование начальной (максимальной) цены контракта и подтверждение обоснования начальной (максимальной) цены контракта (цены единицы товара, работы, услуги), позволяющее определить, что Заказчик надлежаще исполнил требования Федерального закона в части установления начальной (максимальной) цены контракта (цены единицы товара, работы, услуги) (локальный сметный расчет, проектно-сметная документация и т.п.);</w:t>
      </w:r>
    </w:p>
    <w:p w14:paraId="134C7CD8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3) разработанный проект Контракта в соответствии с положениями Федерального закона от  5 апреля 2013 года </w:t>
      </w:r>
      <w:hyperlink r:id="rId12" w:tgtFrame="_blank" w:history="1"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№ 44-ФЗ</w:t>
        </w:r>
      </w:hyperlink>
      <w:r w:rsidRPr="00F41D5C">
        <w:rPr>
          <w:rFonts w:cs="Times New Roman"/>
          <w:szCs w:val="28"/>
        </w:rPr>
        <w:t>  «О контрактной системе в сфере закупок товаров, работ, услуг для обеспечения государственных и муниципальных нужд».</w:t>
      </w:r>
    </w:p>
    <w:p w14:paraId="785E15B3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1.6. Заказчики своевременно информируют в письменном виде Уполномоченный орган о реорганизации, ликвидации, изменении организационно-правовой формы, своего наименования, адреса в течение пяти рабочих дней с даты регистрации в налоговом органе, а также смене банковских реквизитов, сотрудников контрактной службы в течение двух дней со дня проведения изменений.</w:t>
      </w:r>
    </w:p>
    <w:p w14:paraId="4C736CD0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1.7. Заказчик подает заявку на проведение закупки в Уполномоченный орган только при условии наличия данных о закупке в плане - графике закупок, утвержденном и размещенном в единой информационной системе в сфере закупок (далее - ЕИС). </w:t>
      </w:r>
    </w:p>
    <w:p w14:paraId="032239EA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Заказчик несет полную ответственность за информацию, представленную в заявке.</w:t>
      </w:r>
    </w:p>
    <w:p w14:paraId="53146B06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1.8. Заказчик самостоятельно определяет конкурентный способ определения поставщиков (подрядчиков, исполнителей) и необходимость проведения закупки у субъектов малого предпринимательства;  социально ориентированных некоммерческих организаций; учреждений уголовно-исполнительной системы; организаций инвалидов.</w:t>
      </w:r>
    </w:p>
    <w:p w14:paraId="515A94AE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1.9. При проведении совместного конкурса или аукциона Уполномоченный орган выступает организатором, если Заказчики передали Уполномоченному органу на основании соглашения полномочия по проведению такого конкурса или аукциона.</w:t>
      </w:r>
    </w:p>
    <w:p w14:paraId="1B06BD57" w14:textId="630928F5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lastRenderedPageBreak/>
        <w:t xml:space="preserve">1.10. При проведении общественного обсуждения закупок Уполномоченный орган размещает в установленные Федеральным законом от 05.04.2013 N 44-ФЗ сроки на официальном сайте </w:t>
      </w:r>
      <w:r w:rsidR="00B32D7A" w:rsidRPr="00B32D7A">
        <w:rPr>
          <w:rFonts w:cs="Times New Roman"/>
          <w:szCs w:val="28"/>
        </w:rPr>
        <w:t>ЕИС</w:t>
      </w:r>
      <w:r w:rsidRPr="00F41D5C">
        <w:rPr>
          <w:rFonts w:cs="Times New Roman"/>
          <w:szCs w:val="28"/>
        </w:rPr>
        <w:t xml:space="preserve"> мотивированные ответы Заказчика по существу таких замечаний и (или) предложений.</w:t>
      </w:r>
    </w:p>
    <w:p w14:paraId="081FBD11" w14:textId="77777777" w:rsidR="00A46CB0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b/>
          <w:bCs/>
          <w:szCs w:val="28"/>
        </w:rPr>
        <w:t> </w:t>
      </w:r>
      <w:r w:rsidRPr="00F41D5C">
        <w:rPr>
          <w:rFonts w:cs="Times New Roman"/>
          <w:szCs w:val="28"/>
        </w:rPr>
        <w:t xml:space="preserve">1.11. Заказчики самостоятельно осуществляют закупку товаров, работ, услуг у единственного поставщика в порядке и </w:t>
      </w:r>
      <w:r w:rsidR="00A46CB0" w:rsidRPr="00A46CB0">
        <w:rPr>
          <w:rFonts w:cs="Times New Roman"/>
          <w:szCs w:val="28"/>
        </w:rPr>
        <w:t>в случаях, предусмотренных частью 6 статьи 93 Закона о контрактной системе согласовывает заключение контракта с единственным поставщиком (подрядчиком, исполнителем) с контрольным органом в сфере закупок, направляет в контрольный орган в сфере закупок обращение о согласовании заключения контракта с единственным поставщиком (подрядчиком, исполнителем).</w:t>
      </w:r>
    </w:p>
    <w:p w14:paraId="4FD8D06E" w14:textId="488A3860" w:rsid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1.12. Обмен документами и информацией, указанными в настоящем Порядке, осуществляется уполномоченным органом и заказчиком посредством информационной системы области «Закупки Вологодской области</w:t>
      </w:r>
      <w:r w:rsidR="00DD348C">
        <w:rPr>
          <w:rFonts w:cs="Times New Roman"/>
          <w:szCs w:val="28"/>
        </w:rPr>
        <w:t>».</w:t>
      </w:r>
    </w:p>
    <w:p w14:paraId="63A4E8F7" w14:textId="77777777" w:rsidR="00041F31" w:rsidRDefault="00041F31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</w:p>
    <w:p w14:paraId="40359075" w14:textId="41F4DE61" w:rsidR="00293237" w:rsidRPr="00F41D5C" w:rsidRDefault="00293237" w:rsidP="006D04E2">
      <w:pPr>
        <w:spacing w:after="0" w:line="276" w:lineRule="auto"/>
        <w:ind w:firstLine="567"/>
        <w:jc w:val="center"/>
        <w:rPr>
          <w:rFonts w:cs="Times New Roman"/>
          <w:szCs w:val="28"/>
        </w:rPr>
      </w:pPr>
      <w:r w:rsidRPr="00F41D5C">
        <w:rPr>
          <w:rFonts w:cs="Times New Roman"/>
          <w:b/>
          <w:bCs/>
          <w:szCs w:val="28"/>
        </w:rPr>
        <w:t>2. Порядок взаимодействия при определении поставщиков (подрядчиков, исполнителей) путем проведения конкурса</w:t>
      </w:r>
      <w:r w:rsidRPr="00F41D5C">
        <w:rPr>
          <w:rFonts w:cs="Times New Roman"/>
          <w:szCs w:val="28"/>
        </w:rPr>
        <w:t xml:space="preserve"> </w:t>
      </w:r>
      <w:r w:rsidRPr="00F41D5C">
        <w:rPr>
          <w:rFonts w:cs="Times New Roman"/>
          <w:b/>
          <w:bCs/>
          <w:szCs w:val="28"/>
        </w:rPr>
        <w:t>в электронной форме</w:t>
      </w:r>
    </w:p>
    <w:p w14:paraId="61F3B5F0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2.1. Заявка на определение поставщика (подрядчика, исполнителя) путем проведения конкурса в электронной форме (далее – конкурса) в адрес Уполномоченного органа направленная в адрес посредством информационной системы области «Закупки Вологодской области».</w:t>
      </w:r>
    </w:p>
    <w:p w14:paraId="5D97B0E5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2.2. Заявка на определение поставщика (подрядчика, исполнителя) путем проведения конкурса должна содержать  информацию согласно приложению 3 к постановлению.</w:t>
      </w:r>
    </w:p>
    <w:p w14:paraId="1F6A32EF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2.3. Уполномоченный орган в течение 10 рабочих дней с даты поступления заявки Заказчика, содержащей всю необходимую информацию и документы, указанные в </w:t>
      </w:r>
      <w:hyperlink r:id="rId13" w:anchor="Par107" w:history="1"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пункте</w:t>
        </w:r>
      </w:hyperlink>
      <w:r w:rsidRPr="00F41D5C">
        <w:rPr>
          <w:rFonts w:cs="Times New Roman"/>
          <w:szCs w:val="28"/>
        </w:rPr>
        <w:t xml:space="preserve"> 1.5 настоящего Порядка, обеспечивает разработку:</w:t>
      </w:r>
    </w:p>
    <w:p w14:paraId="4830CA53" w14:textId="1C28DB33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1) постановления администрации </w:t>
      </w:r>
      <w:r w:rsidR="00C5791B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Тарногского</w:t>
      </w:r>
      <w:r w:rsidRPr="00F41D5C">
        <w:rPr>
          <w:rFonts w:cs="Times New Roman"/>
          <w:szCs w:val="28"/>
        </w:rPr>
        <w:t xml:space="preserve"> муниципального округа о проведении конкурса;</w:t>
      </w:r>
    </w:p>
    <w:p w14:paraId="12CEA148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2) извещения о проведении конкурса и документов, предусмотренных ч.2 ст. 42 Федерального закона.</w:t>
      </w:r>
    </w:p>
    <w:p w14:paraId="1C0DF371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Уполномоченный орган обеспечивает размещение извещения о проведении конкурса и документов, предусмотренных частью 2 статьи 42 Федерального закона, в ЕИС в соответствии с требованиями Федерального закона.</w:t>
      </w:r>
    </w:p>
    <w:p w14:paraId="5E40F6F0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Уполномоченный орган разрабатывает документы, указанные в настоящем пункте, с соблюдением очередности поступления в Уполномоченный орган заявок от Заказчиков.</w:t>
      </w:r>
    </w:p>
    <w:p w14:paraId="7D4E3A90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2.4. Документы, указанные в </w:t>
      </w:r>
      <w:hyperlink r:id="rId14" w:anchor="Par149" w:history="1"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 пункте 2.3</w:t>
        </w:r>
      </w:hyperlink>
      <w:r w:rsidRPr="00F41D5C">
        <w:rPr>
          <w:rFonts w:cs="Times New Roman"/>
          <w:szCs w:val="28"/>
        </w:rPr>
        <w:t> настоящего Порядка, согласовываются руководителем (иным уполномоченным лицом) Уполномоченного органа, руководителем (иным уполномоченным лицом) Заказчика.</w:t>
      </w:r>
    </w:p>
    <w:p w14:paraId="3D299D4D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lastRenderedPageBreak/>
        <w:t>Заказчик несет ответственность за описание закупаемого товара (работ, услуг) и требования, предъявляемые к участникам конкурса, представленные в заявке заказчика в соответствии с пунктом 1 части 1, частями 2 и 2.1 статьи 31 Федерального закона.</w:t>
      </w:r>
    </w:p>
    <w:p w14:paraId="00845789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2.5. Со дня размещения в ЕИС извещения о проведении конкурса Уполномоченный орган в соответствии с требованиями Федерального закона:</w:t>
      </w:r>
    </w:p>
    <w:p w14:paraId="701EDDF6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1) дает разъяснения положений извещения о проведении конкурса с учетом пункта 2.6 настоящего Порядка;</w:t>
      </w:r>
    </w:p>
    <w:p w14:paraId="6B36133D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2) по согласованию с Заказчиком готовит изменения в извещение о проведении конкурса, размещает изменения в извещение о проведении конкурса в ЕИС;</w:t>
      </w:r>
    </w:p>
    <w:p w14:paraId="148CEDB2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3) организует работу Единой комиссии по осуществлению закупок (далее – Единая комиссия);</w:t>
      </w:r>
    </w:p>
    <w:p w14:paraId="7D8773BE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4) направляет оператору электронной площадки протокол рассмотрения и оценки первых частей заявок на участие закупке, протокол рассмотрения и оценки вторых частей заявок на участие в закупке, протокол подведения итогов определения поставщика (подрядчика, исполнителя);</w:t>
      </w:r>
    </w:p>
    <w:p w14:paraId="50703510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5) организует хранение протоколов, составленных в ходе проведения конкурса, изменений, внесенных в извещение о проведении конкурса, разъяснений извещения о проведении конкурса.</w:t>
      </w:r>
    </w:p>
    <w:p w14:paraId="7BB07629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2.6. В случае поступления запроса на разъяснения положений извещения о проведении конкурса от участников закупки в части сведений, поступивших в заявке Заказчика, Заказчик готовит разъяснения в течение дня с момента поступления уведомления от Уполномоченного органа о поступлении такого запроса и незамедлительно направляет ответ в Уполномоченный орган.</w:t>
      </w:r>
    </w:p>
    <w:p w14:paraId="3BB1EA72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2.7. В случае необходимости внесения изменений в извещение о проведении конкурса по инициативе Заказчика последний направляет в Уполномоченный орган заявку, в которой указывает перечень положений, подлежащих изменению, и содержание указанных изменений.</w:t>
      </w:r>
    </w:p>
    <w:p w14:paraId="337BF274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Уполномоченный орган в течение рабочего дня разрабатывает проект изменений в соответствующее извещение, согласовывает (руководитель или иное уполномоченное лицо) и размещает в ЕИС в соответствии с требованиями Федерального закона.</w:t>
      </w:r>
    </w:p>
    <w:p w14:paraId="35111A38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2.8. В случае необходимости отменить процедуру закупки по инициативе Заказчика последний направляет в Уполномоченный орган соответствующее уведомление.</w:t>
      </w:r>
    </w:p>
    <w:p w14:paraId="6C279428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Уполномоченный орган в течение рабочего дня со дня поступления уведомления от Заказчика готовит решение об отмене соответствующей процедуры закупки и размещает в ЕИС.</w:t>
      </w:r>
    </w:p>
    <w:p w14:paraId="456BBD1D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2.9. Заказчик в соответствии с Федеральным Законом № 44-ФЗ в дальнейшем сам  организует работу по заключению контракта:</w:t>
      </w:r>
    </w:p>
    <w:p w14:paraId="5142E1AB" w14:textId="3FA92EB1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lastRenderedPageBreak/>
        <w:t xml:space="preserve">- размещает в </w:t>
      </w:r>
      <w:r w:rsidR="00B32D7A" w:rsidRPr="00B32D7A">
        <w:rPr>
          <w:rFonts w:cs="Times New Roman"/>
          <w:szCs w:val="28"/>
        </w:rPr>
        <w:t>ЕИС</w:t>
      </w:r>
      <w:r w:rsidRPr="00F41D5C">
        <w:rPr>
          <w:rFonts w:cs="Times New Roman"/>
          <w:szCs w:val="28"/>
        </w:rPr>
        <w:t>, проекты контрактов, включив условия исполнения контракта, предусмотренные извещением и предложением победителя;</w:t>
      </w:r>
    </w:p>
    <w:p w14:paraId="0DD838B0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- проверяет предоставление обеспечения исполнения контракта победителем, при установлении данного требования в извещении об осуществлении закупки и проекте контракта;</w:t>
      </w:r>
    </w:p>
    <w:p w14:paraId="3B036A11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- подписывает контракт усиленной электронной подписью лица, имеющего право действовать от имени заказчика;</w:t>
      </w:r>
    </w:p>
    <w:p w14:paraId="0D08D583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- после заключения контрактов осуществляет  все функции заказчика в соответствии с Законом № 44-ФЗ о контрактной системе;</w:t>
      </w:r>
    </w:p>
    <w:p w14:paraId="26F3B312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- осуществляет приемку поставленных товаров, выполненных работ, либо оказанных услуг, включая проведение экспертизы, в соответствии с условиями контрактов;</w:t>
      </w:r>
    </w:p>
    <w:p w14:paraId="6E298105" w14:textId="4FBD767F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- подписывает усиленной электронной подписью лица, имеющего право действовать от имени заказчика, и размещает в </w:t>
      </w:r>
      <w:r w:rsidR="00B32D7A" w:rsidRPr="00B32D7A">
        <w:rPr>
          <w:rFonts w:cs="Times New Roman"/>
          <w:szCs w:val="28"/>
        </w:rPr>
        <w:t>ЕИС</w:t>
      </w:r>
      <w:r w:rsidRPr="00F41D5C">
        <w:rPr>
          <w:rFonts w:cs="Times New Roman"/>
          <w:szCs w:val="28"/>
        </w:rPr>
        <w:t xml:space="preserve">  документ о приемке, либо формируют с использованием </w:t>
      </w:r>
      <w:r w:rsidR="00B32D7A" w:rsidRPr="00B32D7A">
        <w:rPr>
          <w:rFonts w:cs="Times New Roman"/>
          <w:szCs w:val="28"/>
        </w:rPr>
        <w:t>ЕИС</w:t>
      </w:r>
      <w:r w:rsidRPr="00F41D5C">
        <w:rPr>
          <w:rFonts w:cs="Times New Roman"/>
          <w:szCs w:val="28"/>
        </w:rPr>
        <w:t xml:space="preserve">, подписывает усиленной электронной подписью лица, имеющего право действовать от имени заказчика, и размещает  в </w:t>
      </w:r>
      <w:r w:rsidR="00B32D7A" w:rsidRPr="00B32D7A">
        <w:rPr>
          <w:rFonts w:cs="Times New Roman"/>
          <w:szCs w:val="28"/>
        </w:rPr>
        <w:t>ЕИС</w:t>
      </w:r>
      <w:r w:rsidRPr="00F41D5C">
        <w:rPr>
          <w:rFonts w:cs="Times New Roman"/>
          <w:szCs w:val="28"/>
        </w:rPr>
        <w:t xml:space="preserve"> мотивированный отказ от подписания документа о приемке с указанием причин такого отказа в порядке, предусмотренном частью 7 статьи 94 Закона о контрактной системе; </w:t>
      </w:r>
    </w:p>
    <w:p w14:paraId="49478198" w14:textId="69F5DB66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- осуществляет оплату поставленных товаров, выполненных работ или оказанных услуг в соответствии с условиями контрактов и размещают данную информацию в </w:t>
      </w:r>
      <w:r w:rsidR="00B32D7A" w:rsidRPr="00B32D7A">
        <w:rPr>
          <w:rFonts w:cs="Times New Roman"/>
          <w:szCs w:val="28"/>
        </w:rPr>
        <w:t xml:space="preserve">ЕИС </w:t>
      </w:r>
      <w:r w:rsidRPr="00F41D5C">
        <w:rPr>
          <w:rFonts w:cs="Times New Roman"/>
          <w:szCs w:val="28"/>
        </w:rPr>
        <w:t>в порядке и в сроки, установленные законом о контрактной системе;</w:t>
      </w:r>
    </w:p>
    <w:p w14:paraId="574389E5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- контролирует  исполнение контрактов, в том числе взаимодействует с поставщиками по вопросам устранения выявленных недостатков при поставке товаров, выполнении работ, либо оказании услуг и применения мер ответственности в случае нарушения поставщиками (подрядчиками, исполнителями) условий контрактов; </w:t>
      </w:r>
    </w:p>
    <w:p w14:paraId="05991464" w14:textId="77777777" w:rsidR="00041F31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-  формируют и размещают в </w:t>
      </w:r>
      <w:r w:rsidR="00B32D7A" w:rsidRPr="00B32D7A">
        <w:rPr>
          <w:rFonts w:cs="Times New Roman"/>
          <w:szCs w:val="28"/>
        </w:rPr>
        <w:t>ЕИС</w:t>
      </w:r>
      <w:r w:rsidRPr="00F41D5C">
        <w:rPr>
          <w:rFonts w:cs="Times New Roman"/>
          <w:szCs w:val="28"/>
        </w:rPr>
        <w:t xml:space="preserve"> документы, а также в программах, которые предусмотрены контрактом, связанные с исполнением, изменением или расторжением контрактов, и иные документы, размещение которых в </w:t>
      </w:r>
      <w:r w:rsidR="00B32D7A" w:rsidRPr="00B32D7A">
        <w:rPr>
          <w:rFonts w:cs="Times New Roman"/>
          <w:szCs w:val="28"/>
        </w:rPr>
        <w:t xml:space="preserve">ЕИС </w:t>
      </w:r>
      <w:r w:rsidRPr="00F41D5C">
        <w:rPr>
          <w:rFonts w:cs="Times New Roman"/>
          <w:szCs w:val="28"/>
        </w:rPr>
        <w:t>предусмотрено статьей 103 Закона о контрактной системе.</w:t>
      </w:r>
    </w:p>
    <w:p w14:paraId="550E02B0" w14:textId="4D886BB6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 </w:t>
      </w:r>
    </w:p>
    <w:p w14:paraId="1589F461" w14:textId="438EF4CB" w:rsidR="00293237" w:rsidRDefault="00293237" w:rsidP="006D04E2">
      <w:pPr>
        <w:spacing w:after="0" w:line="276" w:lineRule="auto"/>
        <w:ind w:firstLine="567"/>
        <w:jc w:val="center"/>
        <w:rPr>
          <w:rFonts w:cs="Times New Roman"/>
          <w:b/>
          <w:bCs/>
          <w:szCs w:val="28"/>
        </w:rPr>
      </w:pPr>
      <w:r w:rsidRPr="00F41D5C">
        <w:rPr>
          <w:rFonts w:cs="Times New Roman"/>
          <w:b/>
          <w:bCs/>
          <w:szCs w:val="28"/>
        </w:rPr>
        <w:t>3. Порядок взаимодействия уполномоченного</w:t>
      </w:r>
      <w:r w:rsidRPr="00F41D5C">
        <w:rPr>
          <w:rFonts w:cs="Times New Roman"/>
          <w:szCs w:val="28"/>
        </w:rPr>
        <w:t xml:space="preserve"> </w:t>
      </w:r>
      <w:r w:rsidRPr="00F41D5C">
        <w:rPr>
          <w:rFonts w:cs="Times New Roman"/>
          <w:b/>
          <w:bCs/>
          <w:szCs w:val="28"/>
        </w:rPr>
        <w:t>органа и заказчика при осуществлении закупок путем</w:t>
      </w:r>
      <w:r w:rsidRPr="00F41D5C">
        <w:rPr>
          <w:rFonts w:cs="Times New Roman"/>
          <w:szCs w:val="28"/>
        </w:rPr>
        <w:t xml:space="preserve"> </w:t>
      </w:r>
      <w:r w:rsidRPr="00F41D5C">
        <w:rPr>
          <w:rFonts w:cs="Times New Roman"/>
          <w:b/>
          <w:bCs/>
          <w:szCs w:val="28"/>
        </w:rPr>
        <w:t>проведения аукциона в электронной форме</w:t>
      </w:r>
    </w:p>
    <w:p w14:paraId="5E51F75F" w14:textId="77777777" w:rsidR="00041F31" w:rsidRPr="00F41D5C" w:rsidRDefault="00041F31" w:rsidP="006D04E2">
      <w:pPr>
        <w:spacing w:after="0" w:line="276" w:lineRule="auto"/>
        <w:ind w:firstLine="567"/>
        <w:jc w:val="center"/>
        <w:rPr>
          <w:rFonts w:cs="Times New Roman"/>
          <w:szCs w:val="28"/>
        </w:rPr>
      </w:pPr>
    </w:p>
    <w:p w14:paraId="6870E9EE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3.1. Заявка на определение поставщика (подрядчика, исполнителя) путем проведения аукциона в электронной форме (электронный аукцион) в адрес Уполномоченного органа направленная в адрес посредством информационной системы области «Закупки Вологодской области».</w:t>
      </w:r>
    </w:p>
    <w:p w14:paraId="4ECB2E3F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lastRenderedPageBreak/>
        <w:t>3.2. Заявка на определение поставщика (подрядчика, исполнителя) путем проведения электронного аукциона должна содержать  информацию согласно приложению 3 к постановлению.</w:t>
      </w:r>
    </w:p>
    <w:p w14:paraId="63B9F81B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3.3. Уполномоченный орган в течение 10 рабочих дней с даты поступления заявки Заказчика, содержащей всю необходимую информацию и документы, указанные в </w:t>
      </w:r>
      <w:hyperlink r:id="rId15" w:anchor="Par107" w:history="1"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пункте 1.5</w:t>
        </w:r>
      </w:hyperlink>
      <w:r w:rsidRPr="00F41D5C">
        <w:rPr>
          <w:rFonts w:cs="Times New Roman"/>
          <w:szCs w:val="28"/>
        </w:rPr>
        <w:t> настоящего Порядка, обеспечивает разработку:</w:t>
      </w:r>
    </w:p>
    <w:p w14:paraId="7070201D" w14:textId="2576F2AB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1) постановления администрации </w:t>
      </w:r>
      <w:r w:rsidR="00C5791B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Тарногского</w:t>
      </w:r>
      <w:r w:rsidRPr="00F41D5C">
        <w:rPr>
          <w:rFonts w:cs="Times New Roman"/>
          <w:szCs w:val="28"/>
        </w:rPr>
        <w:t xml:space="preserve"> муниципального округа о проведении электронного аукциона;</w:t>
      </w:r>
    </w:p>
    <w:p w14:paraId="188CDF7D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2) извещения о проведении электронного аукциона и документов, предусмотренных ч.2 ст. 42 Федерального закона.</w:t>
      </w:r>
    </w:p>
    <w:p w14:paraId="6F668810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Уполномоченный орган обеспечивает размещение извещения о проведении электронного аукциона и документов, предусмотренных частью 2 статьи 42 Федерального закона, в ЕИС в соответствии с требованиями Федерального закона.</w:t>
      </w:r>
    </w:p>
    <w:p w14:paraId="4B7EBCDB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Уполномоченный орган разрабатывает документы, указанные в настоящем пункте, с соблюдением очередности поступления в Уполномоченный орган заявок от Заказчиков.</w:t>
      </w:r>
    </w:p>
    <w:p w14:paraId="581FFEE4" w14:textId="1D2873AA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3.4. Документы, указанные в </w:t>
      </w:r>
      <w:hyperlink r:id="rId16" w:anchor="Par149" w:history="1"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пункте</w:t>
        </w:r>
        <w:r w:rsidR="00F41D5C">
          <w:rPr>
            <w:rStyle w:val="af3"/>
            <w:rFonts w:cs="Times New Roman"/>
            <w:color w:val="000000" w:themeColor="text1"/>
            <w:szCs w:val="28"/>
            <w:u w:val="none"/>
          </w:rPr>
          <w:t xml:space="preserve"> </w:t>
        </w:r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3.3</w:t>
        </w:r>
      </w:hyperlink>
      <w:r w:rsidRPr="00F41D5C">
        <w:rPr>
          <w:rFonts w:cs="Times New Roman"/>
          <w:szCs w:val="28"/>
        </w:rPr>
        <w:t> настоящего Порядка, согласовываются руководителем (иным уполномоченным лицом) Уполномоченного органа, руководителем (иным уполномоченным лицом) Заказчика.</w:t>
      </w:r>
    </w:p>
    <w:p w14:paraId="5E8248CB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Заказчик несет ответственность за описание закупаемого товара (работ, услуг) и требования, предъявляемые к участникам электронного аукциона, представленные в заявке заказчика в соответствии с пунктом 1 части 1, частями 2 и 2.1 статьи 31 Федерального закона.</w:t>
      </w:r>
    </w:p>
    <w:p w14:paraId="472F7707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3.5. Со дня размещения в ЕИС извещения о проведении электронного аукциона Уполномоченный орган в соответствии с требованиями Федерального закона:</w:t>
      </w:r>
    </w:p>
    <w:p w14:paraId="02F614DF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1) дает разъяснения положений извещения о проведении электронного аукциона с учетом пункта 3.</w:t>
      </w:r>
      <w:hyperlink r:id="rId17" w:anchor="Par173" w:history="1"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6</w:t>
        </w:r>
      </w:hyperlink>
      <w:r w:rsidRPr="00F41D5C">
        <w:rPr>
          <w:rFonts w:cs="Times New Roman"/>
          <w:szCs w:val="28"/>
        </w:rPr>
        <w:t> настоящего Порядка;</w:t>
      </w:r>
    </w:p>
    <w:p w14:paraId="358B73DF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2) по согласованию с Заказчиком готовит изменения в извещение о проведении электронного аукциона, размещает изменения в извещение о проведении электронного аукциона в ЕИС;</w:t>
      </w:r>
    </w:p>
    <w:p w14:paraId="41E90915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3) организует работу Единой комиссии по осуществлению закупок (далее – Единая комиссия);</w:t>
      </w:r>
    </w:p>
    <w:p w14:paraId="240E37A8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4) направляет оператору электронной площадки протокол подведения итогов определения поставщика (подрядчика, исполнителя);</w:t>
      </w:r>
    </w:p>
    <w:p w14:paraId="5079F761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5) организует хранение протокола, составленного в ходе проведения электронного аукциона, изменений, внесенных в извещение о проведении электронного аукциона, разъяснений извещения о проведении электронного аукциона.</w:t>
      </w:r>
    </w:p>
    <w:p w14:paraId="72142BC9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lastRenderedPageBreak/>
        <w:t>3.6. В случае поступления запроса на разъяснения положений извещения о проведении электронного аукциона от участников закупки в части сведений, поступивших в заявке Заказчика, Заказчик готовит разъяснения в течение дня с момента поступления уведомления от Уполномоченного органа о поступлении такого запроса и незамедлительно направляет ответ в Уполномоченный орган.</w:t>
      </w:r>
    </w:p>
    <w:p w14:paraId="0AE0BF46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3.7. В случае необходимости внесения изменений в извещение о проведении электронного аукциона по инициативе Заказчика последний направляет в Уполномоченный орган заявку, в которой указывает перечень положений, подлежащих изменению, и содержание указанных изменений.</w:t>
      </w:r>
    </w:p>
    <w:p w14:paraId="6B16A0A4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Уполномоченный орган в течение рабочего дня разрабатывает проект изменений в соответствующее извещение, согласовывает (руководитель или иное уполномоченное лицо) и размещает в ЕИС в соответствии с требованиями Федерального закона.</w:t>
      </w:r>
    </w:p>
    <w:p w14:paraId="5E1DA6F7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3.8. В случае необходимости отменить процедуру закупки по инициативе Заказчика последний направляет в Уполномоченный орган соответствующее уведомление.</w:t>
      </w:r>
    </w:p>
    <w:p w14:paraId="329B4772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Уполномоченный орган в течение рабочего дня со дня поступления уведомления от Заказчика готовит решение об отмене соответствующей процедуры закупки и размещает в ЕИС.</w:t>
      </w:r>
    </w:p>
    <w:p w14:paraId="0A10A19B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3.9. Заказчик в соответствии с Федеральным Законом </w:t>
      </w:r>
      <w:hyperlink r:id="rId18" w:tgtFrame="_blank" w:history="1"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№ 44-ФЗ</w:t>
        </w:r>
      </w:hyperlink>
      <w:r w:rsidRPr="00F41D5C">
        <w:rPr>
          <w:rFonts w:cs="Times New Roman"/>
          <w:szCs w:val="28"/>
        </w:rPr>
        <w:t xml:space="preserve"> в дальнейшем сам  организует работу по заключению контракта:</w:t>
      </w:r>
    </w:p>
    <w:p w14:paraId="3B146BD5" w14:textId="417FFF48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- размещает в </w:t>
      </w:r>
      <w:r w:rsidR="00B32D7A" w:rsidRPr="00B32D7A">
        <w:rPr>
          <w:rFonts w:cs="Times New Roman"/>
          <w:szCs w:val="28"/>
        </w:rPr>
        <w:t>ЕИС</w:t>
      </w:r>
      <w:r w:rsidRPr="00F41D5C">
        <w:rPr>
          <w:rFonts w:cs="Times New Roman"/>
          <w:szCs w:val="28"/>
        </w:rPr>
        <w:t>, проекты контрактов, включив условия исполнения контракта, предусмотренные извещением и предложением победителя;</w:t>
      </w:r>
    </w:p>
    <w:p w14:paraId="1979B0E2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- проверяет предоставление обеспечения исполнения контракта победителем, при установлении данного требования в извещении об осуществлении закупки и проекте контракта;</w:t>
      </w:r>
    </w:p>
    <w:p w14:paraId="6C839428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- подписывает контракт усиленной электронной подписью лица, имеющего право действовать от имени заказчика;</w:t>
      </w:r>
    </w:p>
    <w:p w14:paraId="0ED7BC5E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- после заключения контрактов осуществляет  все функции заказчика в соответствии с Законом </w:t>
      </w:r>
      <w:hyperlink r:id="rId19" w:tgtFrame="_blank" w:history="1"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№ 44-ФЗ</w:t>
        </w:r>
      </w:hyperlink>
      <w:r w:rsidRPr="00F41D5C">
        <w:rPr>
          <w:rFonts w:cs="Times New Roman"/>
          <w:szCs w:val="28"/>
        </w:rPr>
        <w:t xml:space="preserve"> о контрактной системе;</w:t>
      </w:r>
    </w:p>
    <w:p w14:paraId="0562231D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- осуществляет приемку поставленных товаров, выполненных работ, либо оказанных услуг, включая проведение экспертизы, в соответствии с условиями контрактов;</w:t>
      </w:r>
    </w:p>
    <w:p w14:paraId="20E9D585" w14:textId="603367C9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- подписывает усиленной электронной подписью лица, имеющего право действовать от имени заказчика, и размещает в </w:t>
      </w:r>
      <w:r w:rsidR="00B32D7A" w:rsidRPr="00B32D7A">
        <w:rPr>
          <w:rFonts w:cs="Times New Roman"/>
          <w:szCs w:val="28"/>
        </w:rPr>
        <w:t>ЕИС</w:t>
      </w:r>
      <w:r w:rsidRPr="00F41D5C">
        <w:rPr>
          <w:rFonts w:cs="Times New Roman"/>
          <w:szCs w:val="28"/>
        </w:rPr>
        <w:t xml:space="preserve"> документ о приемке, либо формируют с использованием </w:t>
      </w:r>
      <w:r w:rsidR="00B32D7A" w:rsidRPr="00B32D7A">
        <w:rPr>
          <w:rFonts w:cs="Times New Roman"/>
          <w:szCs w:val="28"/>
        </w:rPr>
        <w:t>ЕИС</w:t>
      </w:r>
      <w:r w:rsidRPr="00F41D5C">
        <w:rPr>
          <w:rFonts w:cs="Times New Roman"/>
          <w:szCs w:val="28"/>
        </w:rPr>
        <w:t xml:space="preserve">, подписывает усиленной электронной подписью лица, имеющего право действовать от имени заказчика, и размещает  в </w:t>
      </w:r>
      <w:r w:rsidR="00B32D7A" w:rsidRPr="00B32D7A">
        <w:rPr>
          <w:rFonts w:cs="Times New Roman"/>
          <w:szCs w:val="28"/>
        </w:rPr>
        <w:t>ЕИС</w:t>
      </w:r>
      <w:r w:rsidRPr="00F41D5C">
        <w:rPr>
          <w:rFonts w:cs="Times New Roman"/>
          <w:szCs w:val="28"/>
        </w:rPr>
        <w:t xml:space="preserve"> мотивированный отказ от подписания документа о приемке с указанием причин такого отказа в порядке, предусмотренном частью 7 статьи 94 Закона о контрактной системе; </w:t>
      </w:r>
    </w:p>
    <w:p w14:paraId="45B11BD1" w14:textId="506E10EE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- осуществляет оплату поставленных товаров, выполненных работ или оказанных услуг в соответствии с условиями контрактов и размещают данную </w:t>
      </w:r>
      <w:r w:rsidRPr="00F41D5C">
        <w:rPr>
          <w:rFonts w:cs="Times New Roman"/>
          <w:szCs w:val="28"/>
        </w:rPr>
        <w:lastRenderedPageBreak/>
        <w:t xml:space="preserve">информацию в </w:t>
      </w:r>
      <w:r w:rsidR="00B32D7A" w:rsidRPr="00B32D7A">
        <w:rPr>
          <w:rFonts w:cs="Times New Roman"/>
          <w:szCs w:val="28"/>
        </w:rPr>
        <w:t xml:space="preserve">ЕИС </w:t>
      </w:r>
      <w:r w:rsidRPr="00F41D5C">
        <w:rPr>
          <w:rFonts w:cs="Times New Roman"/>
          <w:szCs w:val="28"/>
        </w:rPr>
        <w:t>в порядке и в сроки, установленные законом о контрактной системе;</w:t>
      </w:r>
    </w:p>
    <w:p w14:paraId="36850C39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- контролирует  исполнение контрактов, в том числе взаимодействует с поставщиками по вопросам устранения выявленных недостатков при поставке товаров, выполнении работ, либо оказании услуг и применения мер ответственности в случае нарушения поставщиками (подрядчиками, исполнителями) условий контрактов; </w:t>
      </w:r>
    </w:p>
    <w:p w14:paraId="1BB2854B" w14:textId="4D7F103F" w:rsidR="00293237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-  формируют и размещают в </w:t>
      </w:r>
      <w:r w:rsidR="00B32D7A" w:rsidRPr="00B32D7A">
        <w:rPr>
          <w:rFonts w:cs="Times New Roman"/>
          <w:szCs w:val="28"/>
        </w:rPr>
        <w:t>ЕИС</w:t>
      </w:r>
      <w:r w:rsidRPr="00F41D5C">
        <w:rPr>
          <w:rFonts w:cs="Times New Roman"/>
          <w:szCs w:val="28"/>
        </w:rPr>
        <w:t xml:space="preserve"> документы, а также в программах, которые предусмотрены контрактом, связанные с исполнением, изменением или расторжением контрактов, и иные документы, размещение которых в </w:t>
      </w:r>
      <w:r w:rsidR="00B32D7A" w:rsidRPr="00B32D7A">
        <w:rPr>
          <w:rFonts w:cs="Times New Roman"/>
          <w:szCs w:val="28"/>
        </w:rPr>
        <w:t xml:space="preserve">ЕИС </w:t>
      </w:r>
      <w:r w:rsidRPr="00F41D5C">
        <w:rPr>
          <w:rFonts w:cs="Times New Roman"/>
          <w:szCs w:val="28"/>
        </w:rPr>
        <w:t>предусмотрено статьей 103 Закона о контрактной системе.</w:t>
      </w:r>
    </w:p>
    <w:p w14:paraId="1E9F0DC4" w14:textId="77777777" w:rsidR="00041F31" w:rsidRPr="00F41D5C" w:rsidRDefault="00041F31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</w:p>
    <w:p w14:paraId="64AC4BD4" w14:textId="2336882F" w:rsidR="00041F31" w:rsidRDefault="00293237" w:rsidP="006D04E2">
      <w:pPr>
        <w:spacing w:after="0" w:line="276" w:lineRule="auto"/>
        <w:ind w:firstLine="567"/>
        <w:jc w:val="center"/>
        <w:rPr>
          <w:rFonts w:cs="Times New Roman"/>
          <w:b/>
          <w:bCs/>
          <w:szCs w:val="28"/>
        </w:rPr>
      </w:pPr>
      <w:r w:rsidRPr="00F41D5C">
        <w:rPr>
          <w:rFonts w:cs="Times New Roman"/>
          <w:b/>
          <w:bCs/>
          <w:szCs w:val="28"/>
        </w:rPr>
        <w:t>4. Порядок взаимодействия уполномоченного органа</w:t>
      </w:r>
      <w:r w:rsidRPr="00F41D5C">
        <w:rPr>
          <w:rFonts w:cs="Times New Roman"/>
          <w:szCs w:val="28"/>
        </w:rPr>
        <w:t xml:space="preserve"> </w:t>
      </w:r>
      <w:r w:rsidRPr="00F41D5C">
        <w:rPr>
          <w:rFonts w:cs="Times New Roman"/>
          <w:b/>
          <w:bCs/>
          <w:szCs w:val="28"/>
        </w:rPr>
        <w:t>и заказчика при размещении закупок</w:t>
      </w:r>
      <w:r w:rsidRPr="00F41D5C">
        <w:rPr>
          <w:rFonts w:cs="Times New Roman"/>
          <w:szCs w:val="28"/>
        </w:rPr>
        <w:t xml:space="preserve"> </w:t>
      </w:r>
      <w:r w:rsidRPr="00F41D5C">
        <w:rPr>
          <w:rFonts w:cs="Times New Roman"/>
          <w:b/>
          <w:bCs/>
          <w:szCs w:val="28"/>
        </w:rPr>
        <w:t>путем запроса котировок в электронной форме</w:t>
      </w:r>
    </w:p>
    <w:p w14:paraId="7E134019" w14:textId="77777777" w:rsidR="00041F31" w:rsidRPr="00F41D5C" w:rsidRDefault="00041F31" w:rsidP="006D04E2">
      <w:pPr>
        <w:spacing w:after="0" w:line="276" w:lineRule="auto"/>
        <w:ind w:firstLine="567"/>
        <w:jc w:val="center"/>
        <w:rPr>
          <w:rFonts w:cs="Times New Roman"/>
          <w:szCs w:val="28"/>
        </w:rPr>
      </w:pPr>
    </w:p>
    <w:p w14:paraId="46ADE9B0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4.1. Заявка на определение поставщика (подрядчика, исполнителя) путем проведения запроса котировок в электронной форме (далее – запрос котировок) в адрес Уполномоченного органа направленная в адрес посредством информационной системы области «Закупки Вологодской области».</w:t>
      </w:r>
    </w:p>
    <w:p w14:paraId="18EAF1A9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4.2. Заявка на определение поставщика (подрядчика, исполнителя) путем проведения запроса котировок должна содержать следующую информацию согласно приложению 3 к постановлению. </w:t>
      </w:r>
    </w:p>
    <w:p w14:paraId="0845A961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4.3. Уполномоченный орган в течение 10 рабочих дней с даты поступления заявки Заказчика, содержащей всю необходимую информацию и документы, указанные в </w:t>
      </w:r>
      <w:hyperlink r:id="rId20" w:anchor="Par107" w:history="1"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пункте 1.5</w:t>
        </w:r>
      </w:hyperlink>
      <w:r w:rsidRPr="00F41D5C">
        <w:rPr>
          <w:rFonts w:cs="Times New Roman"/>
          <w:szCs w:val="28"/>
        </w:rPr>
        <w:t> настоящего Порядка, обеспечивает разработку:</w:t>
      </w:r>
    </w:p>
    <w:p w14:paraId="737F9E90" w14:textId="761BB274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 xml:space="preserve">1) постановления администрации </w:t>
      </w:r>
      <w:r w:rsidR="00C5791B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Тарногского</w:t>
      </w:r>
      <w:r w:rsidRPr="00F41D5C">
        <w:rPr>
          <w:rFonts w:cs="Times New Roman"/>
          <w:szCs w:val="28"/>
        </w:rPr>
        <w:t xml:space="preserve"> муниципального округа о проведении запроса котировок;</w:t>
      </w:r>
    </w:p>
    <w:p w14:paraId="01F30097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2) извещения о проведении запроса котировок и документов, предусмотренных ч. 2 ст. 42 Федерального закона.</w:t>
      </w:r>
    </w:p>
    <w:p w14:paraId="626A4126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Уполномоченный орган обеспечивает размещение извещения о проведении запроса котировок и документов, предусмотренных частью 2 статьи 42 Федерального закона, в ЕИС в соответствии с требованиями Федерального закона.</w:t>
      </w:r>
    </w:p>
    <w:p w14:paraId="215233AA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Уполномоченный орган разрабатывает документы, указанные в настоящем пункте, с соблюдением очередности поступления в Уполномоченный орган заявок от Заказчиков.</w:t>
      </w:r>
    </w:p>
    <w:p w14:paraId="6994B79A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4.4. Документы, указанные в </w:t>
      </w:r>
      <w:hyperlink r:id="rId21" w:anchor="Par149" w:history="1"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пункте 4.3</w:t>
        </w:r>
      </w:hyperlink>
      <w:r w:rsidRPr="00F41D5C">
        <w:rPr>
          <w:rFonts w:cs="Times New Roman"/>
          <w:szCs w:val="28"/>
        </w:rPr>
        <w:t> настоящего Порядка, согласовываются руководителем (иным уполномоченным лицом) Уполномоченного органа, руководителем (иным уполномоченным лицом) Заказчика.</w:t>
      </w:r>
    </w:p>
    <w:p w14:paraId="09548DA7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lastRenderedPageBreak/>
        <w:t>4.5. Со дня размещения в ЕИС извещения о проведении запроса котировок Уполномоченный орган в соответствии с требованиями Федерального закона:</w:t>
      </w:r>
    </w:p>
    <w:p w14:paraId="0BCAF911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1) по согласованию с заказчиком готовит изменения в извещение о проведении запроса котировок;</w:t>
      </w:r>
    </w:p>
    <w:p w14:paraId="04C1B9E7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2) организует работу Единой комиссии по рассмотрению и оценке заявок на участие в запросе котировок;</w:t>
      </w:r>
    </w:p>
    <w:p w14:paraId="1705734A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3) направляет оператору электронной площадки протокол подведения итогов определения поставщика (подрядчика, исполнителя);</w:t>
      </w:r>
    </w:p>
    <w:p w14:paraId="4724A357" w14:textId="77777777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4) организует хранение извещения о проведении запроса котировок, протокола подведения итогов определения поставщика (подрядчика, исполнителя).</w:t>
      </w:r>
    </w:p>
    <w:p w14:paraId="639B290E" w14:textId="393C7839" w:rsidR="00293237" w:rsidRPr="00F41D5C" w:rsidRDefault="00293237" w:rsidP="006D04E2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F41D5C">
        <w:rPr>
          <w:rFonts w:cs="Times New Roman"/>
          <w:szCs w:val="28"/>
        </w:rPr>
        <w:t>4.6. Заказчик в соответствии с Федеральным Законом </w:t>
      </w:r>
      <w:hyperlink r:id="rId22" w:tgtFrame="_blank" w:history="1">
        <w:r w:rsidRPr="00F41D5C">
          <w:rPr>
            <w:rStyle w:val="af3"/>
            <w:rFonts w:cs="Times New Roman"/>
            <w:color w:val="000000" w:themeColor="text1"/>
            <w:szCs w:val="28"/>
            <w:u w:val="none"/>
          </w:rPr>
          <w:t>№ 44-ФЗ</w:t>
        </w:r>
      </w:hyperlink>
      <w:r w:rsidRPr="00F41D5C">
        <w:rPr>
          <w:rFonts w:cs="Times New Roman"/>
          <w:szCs w:val="28"/>
        </w:rPr>
        <w:t> организует работу по заключению контракта, включив условия исполнения контракта, предусмотренные извещением и предложением победителя. Направляют информацию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для включения в реестр контрактов.</w:t>
      </w:r>
    </w:p>
    <w:p w14:paraId="1C6D8BD9" w14:textId="77777777" w:rsidR="00395DDB" w:rsidRDefault="00395DDB" w:rsidP="006D04E2">
      <w:pPr>
        <w:spacing w:after="0"/>
        <w:rPr>
          <w:rFonts w:cs="Times New Roman"/>
          <w:szCs w:val="24"/>
        </w:rPr>
      </w:pPr>
    </w:p>
    <w:p w14:paraId="35F8855F" w14:textId="77777777" w:rsidR="00F41D5C" w:rsidRDefault="00F41D5C" w:rsidP="006D04E2">
      <w:pPr>
        <w:spacing w:after="0"/>
        <w:rPr>
          <w:rFonts w:cs="Times New Roman"/>
          <w:szCs w:val="24"/>
        </w:rPr>
      </w:pPr>
    </w:p>
    <w:p w14:paraId="1A214E7A" w14:textId="77777777" w:rsidR="00F41D5C" w:rsidRDefault="00F41D5C" w:rsidP="006D04E2">
      <w:pPr>
        <w:spacing w:after="0"/>
        <w:rPr>
          <w:rFonts w:cs="Times New Roman"/>
          <w:szCs w:val="24"/>
        </w:rPr>
      </w:pPr>
    </w:p>
    <w:p w14:paraId="5CA70E71" w14:textId="77777777" w:rsidR="00DD348C" w:rsidRDefault="00DD348C" w:rsidP="006D04E2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kern w:val="2"/>
          <w:sz w:val="28"/>
          <w:szCs w:val="24"/>
          <w:lang w:eastAsia="en-US"/>
          <w14:ligatures w14:val="standardContextual"/>
        </w:rPr>
      </w:pPr>
    </w:p>
    <w:p w14:paraId="3D82AEE4" w14:textId="77777777" w:rsidR="004F1BE0" w:rsidRDefault="004F1BE0" w:rsidP="006D04E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57CF290" w14:textId="77777777" w:rsidR="00176BE9" w:rsidRDefault="00176BE9" w:rsidP="00DD348C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70E55B" w14:textId="77777777" w:rsidR="00C9231C" w:rsidRDefault="00EF6427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</w:t>
      </w:r>
      <w:r w:rsidR="00176BE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6D04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</w:t>
      </w:r>
    </w:p>
    <w:p w14:paraId="315E1D0E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28D7017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711D935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2C6783C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FF6630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B00062C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F98B72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681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16E4E47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FBDFB92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668DA98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F96C8CB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6A1E9D6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C94ABA1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89271E" w14:textId="77777777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EAE6564" w14:textId="1BEC0C72" w:rsidR="00C9231C" w:rsidRDefault="00C9231C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9A61F6B" w14:textId="051039F2" w:rsidR="00326839" w:rsidRDefault="00326839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A8BA5DF" w14:textId="3A673541" w:rsidR="00326839" w:rsidRDefault="00326839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472BEE7" w14:textId="77777777" w:rsidR="00326839" w:rsidRDefault="00326839" w:rsidP="00EF6427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C8F173D" w14:textId="0506B1CC" w:rsidR="00326839" w:rsidRDefault="00D836F3" w:rsidP="00326839">
      <w:pPr>
        <w:spacing w:after="0" w:line="288" w:lineRule="atLeast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lastRenderedPageBreak/>
        <w:t xml:space="preserve">                               </w:t>
      </w:r>
      <w:r w:rsidR="006D04E2" w:rsidRPr="00D836F3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326839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                             </w:t>
      </w:r>
      <w:r w:rsidR="00041F3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bookmarkStart w:id="2" w:name="_GoBack"/>
      <w:bookmarkEnd w:id="2"/>
      <w:r w:rsidR="00326839" w:rsidRPr="0032683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Утвержден</w:t>
      </w:r>
      <w:r w:rsidR="0073337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</w:t>
      </w:r>
      <w:r w:rsidR="003268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326839"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>решением</w:t>
      </w:r>
    </w:p>
    <w:p w14:paraId="387B40B9" w14:textId="30B5AAE4" w:rsidR="00326839" w:rsidRDefault="00326839" w:rsidP="00326839">
      <w:pPr>
        <w:spacing w:after="0" w:line="288" w:lineRule="atLeast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</w:t>
      </w:r>
      <w:r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>Представительного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EF6427">
        <w:rPr>
          <w:rFonts w:eastAsia="Times New Roman" w:cs="Times New Roman"/>
          <w:kern w:val="0"/>
          <w:szCs w:val="28"/>
          <w:lang w:eastAsia="ru-RU"/>
          <w14:ligatures w14:val="none"/>
        </w:rPr>
        <w:t>Собрания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B6ED092" w14:textId="4469CA30" w:rsidR="00326839" w:rsidRPr="00F301D4" w:rsidRDefault="00326839" w:rsidP="00326839">
      <w:pPr>
        <w:spacing w:after="0" w:line="288" w:lineRule="atLeast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округа </w:t>
      </w:r>
      <w:r w:rsidRPr="00F301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27.11.2025 г. </w:t>
      </w:r>
      <w:r w:rsidRPr="00F301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№ </w:t>
      </w:r>
      <w:r w:rsidR="00733370">
        <w:rPr>
          <w:rFonts w:eastAsia="Times New Roman" w:cs="Times New Roman"/>
          <w:kern w:val="0"/>
          <w:szCs w:val="28"/>
          <w:lang w:eastAsia="ru-RU"/>
          <w14:ligatures w14:val="none"/>
        </w:rPr>
        <w:t>409</w:t>
      </w:r>
    </w:p>
    <w:p w14:paraId="1544694D" w14:textId="5200D560" w:rsidR="00326839" w:rsidRPr="00F301D4" w:rsidRDefault="00326839" w:rsidP="00326839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    </w:t>
      </w:r>
      <w:r w:rsidR="00041F3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r w:rsidRPr="00F301D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Приложение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</w:p>
    <w:p w14:paraId="4F5797A3" w14:textId="7C8876FA" w:rsidR="00F41D5C" w:rsidRPr="00BA62F9" w:rsidRDefault="00F41D5C" w:rsidP="00326839">
      <w:pPr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510"/>
        <w:gridCol w:w="2297"/>
        <w:gridCol w:w="2835"/>
        <w:gridCol w:w="1701"/>
      </w:tblGrid>
      <w:tr w:rsidR="00F41D5C" w:rsidRPr="002620DC" w14:paraId="51B46C30" w14:textId="77777777" w:rsidTr="00F41D5C">
        <w:tc>
          <w:tcPr>
            <w:tcW w:w="4517" w:type="dxa"/>
            <w:gridSpan w:val="3"/>
          </w:tcPr>
          <w:p w14:paraId="161273CF" w14:textId="77777777" w:rsidR="00F41D5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Фирменный бланк </w:t>
            </w:r>
          </w:p>
          <w:p w14:paraId="6E61304A" w14:textId="5CF17F13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с датой и номером регистрации</w:t>
            </w:r>
          </w:p>
        </w:tc>
        <w:tc>
          <w:tcPr>
            <w:tcW w:w="4536" w:type="dxa"/>
            <w:gridSpan w:val="2"/>
          </w:tcPr>
          <w:p w14:paraId="21866C30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В уполномоченный орган</w:t>
            </w:r>
          </w:p>
          <w:p w14:paraId="3CF13718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по определению поставщиков</w:t>
            </w:r>
          </w:p>
          <w:p w14:paraId="0CDB5C67" w14:textId="4B943595" w:rsidR="00F41D5C" w:rsidRPr="002620DC" w:rsidRDefault="00F41D5C" w:rsidP="00F41D5C">
            <w:pPr>
              <w:pStyle w:val="ConsPlusNormal"/>
              <w:ind w:left="7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конкурентных процедур</w:t>
            </w: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74963C" w14:textId="0FD8605C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5C0CA1F1" w14:textId="77777777" w:rsidTr="00F41D5C">
        <w:tc>
          <w:tcPr>
            <w:tcW w:w="9053" w:type="dxa"/>
            <w:gridSpan w:val="5"/>
          </w:tcPr>
          <w:p w14:paraId="11A758F6" w14:textId="77777777" w:rsidR="00F41D5C" w:rsidRPr="002620DC" w:rsidRDefault="00F41D5C" w:rsidP="00F41D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0EE1C2FA" w14:textId="77777777" w:rsidTr="00F41D5C">
        <w:tc>
          <w:tcPr>
            <w:tcW w:w="9053" w:type="dxa"/>
            <w:gridSpan w:val="5"/>
          </w:tcPr>
          <w:p w14:paraId="6BAD8CD0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14:paraId="7C0007D6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на определение поставщика (подрядчика,</w:t>
            </w:r>
          </w:p>
          <w:p w14:paraId="28399BBF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исполнителя) путем проведения</w:t>
            </w:r>
          </w:p>
          <w:p w14:paraId="4518C3BB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6219B280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(наименование электронной процедуры)</w:t>
            </w:r>
          </w:p>
        </w:tc>
      </w:tr>
      <w:tr w:rsidR="00F41D5C" w:rsidRPr="002620DC" w14:paraId="7A15F8C6" w14:textId="77777777" w:rsidTr="00F41D5C">
        <w:tc>
          <w:tcPr>
            <w:tcW w:w="1710" w:type="dxa"/>
            <w:vMerge w:val="restart"/>
          </w:tcPr>
          <w:p w14:paraId="0601A892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8ACA1EA" w14:textId="332E61F4" w:rsidR="00F41D5C" w:rsidRPr="002620DC" w:rsidRDefault="00F43415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132" w:type="dxa"/>
            <w:gridSpan w:val="2"/>
            <w:tcBorders>
              <w:bottom w:val="single" w:sz="4" w:space="0" w:color="auto"/>
            </w:tcBorders>
          </w:tcPr>
          <w:p w14:paraId="61CC3C50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332ACA4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49F98516" w14:textId="77777777" w:rsidTr="00F41D5C">
        <w:tc>
          <w:tcPr>
            <w:tcW w:w="1710" w:type="dxa"/>
            <w:vMerge/>
          </w:tcPr>
          <w:p w14:paraId="37F5C508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A949C8B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</w:tcBorders>
          </w:tcPr>
          <w:p w14:paraId="62467C20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(наименование объекта закупки)</w:t>
            </w:r>
          </w:p>
        </w:tc>
        <w:tc>
          <w:tcPr>
            <w:tcW w:w="1701" w:type="dxa"/>
            <w:vMerge/>
          </w:tcPr>
          <w:p w14:paraId="4514CC97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737ABB" w14:textId="77777777" w:rsidR="00F41D5C" w:rsidRPr="002620DC" w:rsidRDefault="00F41D5C" w:rsidP="00F41D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89"/>
        <w:gridCol w:w="4083"/>
      </w:tblGrid>
      <w:tr w:rsidR="00F41D5C" w:rsidRPr="002620DC" w14:paraId="5610FB54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453" w14:textId="49148360" w:rsidR="00F41D5C" w:rsidRPr="002620DC" w:rsidRDefault="00F43415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№</w:t>
            </w:r>
          </w:p>
          <w:p w14:paraId="4B709D6D" w14:textId="77777777" w:rsidR="00F41D5C" w:rsidRPr="002620DC" w:rsidRDefault="00F41D5C" w:rsidP="00F43415">
            <w:pPr>
              <w:pStyle w:val="ConsPlusNormal"/>
              <w:ind w:left="-688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04E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4C8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Содержание пункта</w:t>
            </w:r>
          </w:p>
        </w:tc>
      </w:tr>
      <w:tr w:rsidR="00F41D5C" w:rsidRPr="002620DC" w14:paraId="599A5B66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B14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7E2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5DF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1D5C" w:rsidRPr="002620DC" w14:paraId="6150426B" w14:textId="77777777" w:rsidTr="00F4341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4B86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03A2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4149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</w:tr>
      <w:tr w:rsidR="00F41D5C" w:rsidRPr="002620DC" w14:paraId="20E6DB08" w14:textId="77777777" w:rsidTr="00F4341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E5DA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403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AC6F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Место нахождения и почтовый адрес совпадают/не совпадают:</w:t>
            </w:r>
          </w:p>
          <w:p w14:paraId="624FF3E4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C5C4D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C7DD414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E08DE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</w:tc>
      </w:tr>
      <w:tr w:rsidR="00F41D5C" w:rsidRPr="002620DC" w14:paraId="2E032392" w14:textId="77777777" w:rsidTr="00F4341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8618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C70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6BC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 заказчика -</w:t>
            </w:r>
          </w:p>
          <w:p w14:paraId="70B5F029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14:paraId="0ECB5B3F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8273A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14:paraId="5E859D68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4879B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F41D5C" w:rsidRPr="002620DC" w14:paraId="013AA97F" w14:textId="77777777" w:rsidTr="00F4341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5ED9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7743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34E" w14:textId="0D210FD1" w:rsidR="00F41D5C" w:rsidRPr="002620DC" w:rsidRDefault="00F41D5C" w:rsidP="00176B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76BE9">
              <w:rPr>
                <w:rFonts w:ascii="Times New Roman" w:hAnsi="Times New Roman" w:cs="Times New Roman"/>
                <w:sz w:val="24"/>
                <w:szCs w:val="24"/>
              </w:rPr>
              <w:t xml:space="preserve">Тарногского </w:t>
            </w: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округа, отдел закупок администрации </w:t>
            </w:r>
            <w:r w:rsidR="00176BE9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F41D5C" w:rsidRPr="002620DC" w14:paraId="58E8FB04" w14:textId="77777777" w:rsidTr="00F4341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1EAA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C13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95CF" w14:textId="48686D76" w:rsidR="00F41D5C" w:rsidRPr="002620DC" w:rsidRDefault="00F41D5C" w:rsidP="00F43415">
            <w:pPr>
              <w:shd w:val="clear" w:color="auto" w:fill="FFFFFF"/>
              <w:spacing w:after="0"/>
              <w:rPr>
                <w:sz w:val="24"/>
                <w:szCs w:val="24"/>
              </w:rPr>
            </w:pPr>
          </w:p>
        </w:tc>
      </w:tr>
      <w:tr w:rsidR="00F41D5C" w:rsidRPr="002620DC" w14:paraId="2FBEBEE2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B9F7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400E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E5C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1070F9C5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5E3" w14:textId="35DAABE2" w:rsidR="00F41D5C" w:rsidRPr="002620DC" w:rsidRDefault="00374329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543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Способ определения поставщика (подрядчика, исполнителя) (наименование электронной </w:t>
            </w:r>
            <w:r w:rsidRPr="00262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процедуры)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0656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76AAE25E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BD07" w14:textId="3717BAAC" w:rsidR="00F41D5C" w:rsidRPr="002620DC" w:rsidRDefault="00374329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3CD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в информационно-телекоммуникационной сети Интернет электронной площадки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CA5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312B5BD2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47B" w14:textId="40C02138" w:rsidR="00F41D5C" w:rsidRPr="002620DC" w:rsidRDefault="00374329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6E8D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614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5084638C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591C" w14:textId="735109F7" w:rsidR="00F41D5C" w:rsidRPr="002620DC" w:rsidRDefault="00374329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E80" w14:textId="1D5FC4B8" w:rsidR="00F41D5C" w:rsidRPr="002620DC" w:rsidRDefault="00374329" w:rsidP="003743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32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(при наличии), предусмотренная правилами использования каталога товаров, работ, услуг для обеспечения государственных и муниципальных нужд, установленными в соответствии с частью 6 статьи 23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A7D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5FEA2458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DD29" w14:textId="02992A5F" w:rsidR="00F41D5C" w:rsidRPr="002620DC" w:rsidRDefault="00374329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591" w14:textId="06F84C62" w:rsidR="00F41D5C" w:rsidRPr="002620DC" w:rsidRDefault="00F41D5C" w:rsidP="003743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количестве, единице измерения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03F2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3B793414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4B2C" w14:textId="67F305FF" w:rsidR="00F41D5C" w:rsidRPr="002620DC" w:rsidRDefault="00374329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9D44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 (оказания услуг)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215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40E1D48A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2CD" w14:textId="571299E5" w:rsidR="00F41D5C" w:rsidRPr="002620DC" w:rsidRDefault="00374329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CA7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Срок исполнения контракта (отдельных этапов исполнения контракта)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65C4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5E7D5BC6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7EC9" w14:textId="3A19507A" w:rsidR="00F41D5C" w:rsidRPr="002620DC" w:rsidRDefault="00F41D5C" w:rsidP="00374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7E4" w14:textId="78312D5C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контракта, (цена отдельных этапов исполнения контракта)</w:t>
            </w:r>
            <w:r w:rsidR="003743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либо начальная сумма цен единиц товара, работы, услуги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7B9F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3C459D71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30B" w14:textId="2E79BB37" w:rsidR="00F41D5C" w:rsidRPr="002620DC" w:rsidRDefault="00F41D5C" w:rsidP="00374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6FD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закупки (вид бюджета, КБК, сумма)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E862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7330E8DE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779" w14:textId="71A3BD55" w:rsidR="00F41D5C" w:rsidRPr="002620DC" w:rsidRDefault="00F41D5C" w:rsidP="00374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5B7A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2E17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329" w:rsidRPr="002620DC" w14:paraId="3902D2EC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F575" w14:textId="3C6283D2" w:rsidR="00374329" w:rsidRPr="002620DC" w:rsidRDefault="00374329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61E" w14:textId="37CB37D4" w:rsidR="00374329" w:rsidRPr="002620DC" w:rsidRDefault="00374329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329">
              <w:rPr>
                <w:rFonts w:ascii="Times New Roman" w:hAnsi="Times New Roman" w:cs="Times New Roman"/>
                <w:sz w:val="24"/>
                <w:szCs w:val="24"/>
              </w:rPr>
              <w:t>Форма, срок и порядок оплаты контракта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3DB" w14:textId="77777777" w:rsidR="00374329" w:rsidRPr="002620DC" w:rsidRDefault="00374329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321CDCF3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758D" w14:textId="1B1B9B88" w:rsidR="00F41D5C" w:rsidRPr="002620DC" w:rsidRDefault="00F41D5C" w:rsidP="00374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6116" w14:textId="0A297F55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Размер аванса (устанавливается в процентах от цены контракта</w:t>
            </w:r>
            <w:r w:rsidR="00374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20B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329" w:rsidRPr="002620DC" w14:paraId="00957C79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828" w14:textId="01D4DF6A" w:rsidR="00374329" w:rsidRPr="002620DC" w:rsidRDefault="00374329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9F6" w14:textId="3CDCFC3C" w:rsidR="00374329" w:rsidRPr="002620DC" w:rsidRDefault="00374329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329">
              <w:rPr>
                <w:rFonts w:ascii="Times New Roman" w:hAnsi="Times New Roman" w:cs="Times New Roman"/>
                <w:sz w:val="24"/>
                <w:szCs w:val="24"/>
              </w:rPr>
              <w:t>Критерии оценки заявок на участие в конкурсе, величины значимости этих критериев в соответствии с требованиями Федерального закона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CDA2" w14:textId="48E5600C" w:rsidR="00374329" w:rsidRPr="002620DC" w:rsidRDefault="00374329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Указывается, если проводится конкурс</w:t>
            </w:r>
          </w:p>
        </w:tc>
      </w:tr>
      <w:tr w:rsidR="00F41D5C" w:rsidRPr="002620DC" w14:paraId="6DB39CF0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EA9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EB5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участникам закупки в соответствии с </w:t>
            </w:r>
            <w:hyperlink r:id="rId23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пунктом 1 части 1 статьи 31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9E7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2014B8E1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44B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385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участникам закупки в соответствии с </w:t>
            </w:r>
            <w:hyperlink r:id="rId24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пунктами 3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5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7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11 части 1 статьи 31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0F3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2CB24BD8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7F8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2D5" w14:textId="26DBD6D4" w:rsidR="00F41D5C" w:rsidRPr="002620DC" w:rsidRDefault="00A2505E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05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Требование, предъявляемое к участникам закупки в соответствии с частью 1.1. статьи 31 </w:t>
            </w:r>
            <w:r w:rsidRPr="00A25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81C5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2A92C59E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58D0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801" w14:textId="25B72856" w:rsidR="00F41D5C" w:rsidRPr="002620DC" w:rsidRDefault="00A2505E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05E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участникам закупки в соответствии с частями 2 и 2.1 статьи 31 Федерального закона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367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20036C2F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1803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0E39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предоставлении преимущества в соответствии со </w:t>
            </w:r>
            <w:hyperlink r:id="rId28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статьями 28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9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019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7581F6A3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D64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8C3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преимуществах участия в определении Поставщика в соответствии с </w:t>
            </w:r>
            <w:hyperlink r:id="rId30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частью 3 статьи 30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B5BD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6E9C5736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966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D09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Требование, установленное в соответствии с </w:t>
            </w:r>
            <w:hyperlink r:id="rId31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частью 5 статьи 30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7D6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14803F3A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729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C89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Объем привлечения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 </w:t>
            </w:r>
            <w:hyperlink r:id="rId32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30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B5D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1DC7D73C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FA4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0990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</w:t>
            </w:r>
            <w:hyperlink r:id="rId33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статьей 14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C1FD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0A253397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7D9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3B83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закупке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59A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0F8F4B1A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CA4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1FAD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обеспечения в качестве обеспечения заявки на участие в закупке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105C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7CEE6F9D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E856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CE15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счета для перечисления денежных средств в случае, предусмотренном </w:t>
            </w:r>
            <w:hyperlink r:id="rId34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частью 13 статьи 44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 (обеспечение заявки)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739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5EDF6004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C841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6F2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Реквизиты счета, на котором в соответствии с законодательством Российской Федерации учитываются операции со средствами, поступающими заказчику (обеспечение исполнения контракта, обеспечение исполнения гарантийных обязательств)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9E2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30298A2C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6D25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94C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контракта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60B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19FBE0C5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79F9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23F1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обеспечения </w:t>
            </w:r>
            <w:r w:rsidRPr="00262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контракта, требования к такому обеспечению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044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6F9B401D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A4A7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98A0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Размер обеспечения гарантийных обязательств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2A3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4A138056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7DC4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AF6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обеспечения исполнения контракта, гарантийных обязательств, требования к такому обеспечению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97F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7C799AAF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F2D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9CAE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Информация о банковском сопровождении контракта в соответствии со статьей 35 Федерального закона, о казначейском сопровождении (если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84D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1A26FEDE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2E2C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3EE7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возможности заказчика заключить контракты, указанные в </w:t>
            </w:r>
            <w:hyperlink r:id="rId35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части 10 статьи 34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44-ФЗ, с несколькими участниками закупки с указанием количества указанных контрактов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F37E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3AF08B6D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592C" w14:textId="77777777" w:rsidR="00F41D5C" w:rsidRPr="002620DC" w:rsidRDefault="00F41D5C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49D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возможности одностороннего отказа от исполнения контракта в соответствии со </w:t>
            </w:r>
            <w:hyperlink r:id="rId36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статьей 95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688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594551DB" w14:textId="77777777" w:rsidTr="00F43415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9B08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Приложения к заявке</w:t>
            </w:r>
          </w:p>
        </w:tc>
      </w:tr>
      <w:tr w:rsidR="00F41D5C" w:rsidRPr="002620DC" w14:paraId="664FBF39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413" w14:textId="677E7916" w:rsidR="00F41D5C" w:rsidRPr="002620DC" w:rsidRDefault="00F41D5C" w:rsidP="00A2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50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492" w14:textId="5E1F9A92" w:rsidR="00F41D5C" w:rsidRPr="002620DC" w:rsidRDefault="00A2505E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объекта закупки в соответствии со </w:t>
            </w:r>
            <w:hyperlink r:id="rId37" w:history="1">
              <w:r w:rsidRPr="002620DC">
                <w:rPr>
                  <w:rFonts w:ascii="Times New Roman" w:hAnsi="Times New Roman" w:cs="Times New Roman"/>
                  <w:sz w:val="24"/>
                  <w:szCs w:val="24"/>
                </w:rPr>
                <w:t>статьей 33</w:t>
              </w:r>
            </w:hyperlink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C72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3BAFEC52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D76F" w14:textId="3F0A64F7" w:rsidR="00F41D5C" w:rsidRPr="002620DC" w:rsidRDefault="00A2505E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7C1D" w14:textId="448E2EE2" w:rsidR="00F41D5C" w:rsidRPr="002620DC" w:rsidRDefault="00A2505E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Обоснование начальной (максимальной) цены контракта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469E" w14:textId="3D124170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1002F398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638" w14:textId="27CB9994" w:rsidR="00F41D5C" w:rsidRPr="002620DC" w:rsidRDefault="00A2505E" w:rsidP="00F434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9C9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Проект контракта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5A9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3876244C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7B0" w14:textId="5CAF9AE6" w:rsidR="00F41D5C" w:rsidRPr="002620DC" w:rsidRDefault="00F41D5C" w:rsidP="00A2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0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0FD" w14:textId="292A2E23" w:rsidR="00F41D5C" w:rsidRPr="002620DC" w:rsidRDefault="00F41D5C" w:rsidP="00A250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Коммерческие предложения или сметная документация</w:t>
            </w:r>
            <w:r w:rsidR="00A2505E">
              <w:rPr>
                <w:rFonts w:ascii="Times New Roman" w:hAnsi="Times New Roman" w:cs="Times New Roman"/>
                <w:sz w:val="24"/>
                <w:szCs w:val="24"/>
              </w:rPr>
              <w:t>, либо проектная</w:t>
            </w: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документация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2E3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607F08EE" w14:textId="77777777" w:rsidTr="00F434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5C8A" w14:textId="51D8CBE1" w:rsidR="00F41D5C" w:rsidRPr="002620DC" w:rsidRDefault="00F41D5C" w:rsidP="00A25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74E" w14:textId="77777777" w:rsidR="00F41D5C" w:rsidRPr="002620DC" w:rsidRDefault="00F41D5C" w:rsidP="00F43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Критерии оценки заявок на участие в конкурсе, величины значимости этих критериев в соответствии с требованиями Федерального закона (при подаче заявки на проведение электронного конкурса)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9EFC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67525" w14:textId="77777777" w:rsidR="00F41D5C" w:rsidRPr="002620DC" w:rsidRDefault="00F41D5C" w:rsidP="00F41D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2098"/>
        <w:gridCol w:w="340"/>
        <w:gridCol w:w="3449"/>
      </w:tblGrid>
      <w:tr w:rsidR="00F41D5C" w:rsidRPr="002620DC" w14:paraId="3083BDFE" w14:textId="77777777" w:rsidTr="00F41D5C">
        <w:tc>
          <w:tcPr>
            <w:tcW w:w="2835" w:type="dxa"/>
            <w:tcBorders>
              <w:bottom w:val="single" w:sz="4" w:space="0" w:color="auto"/>
            </w:tcBorders>
          </w:tcPr>
          <w:p w14:paraId="3548C863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43C3D6E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560D7908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DE8FA1A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tcBorders>
              <w:bottom w:val="single" w:sz="4" w:space="0" w:color="auto"/>
            </w:tcBorders>
          </w:tcPr>
          <w:p w14:paraId="4DCF9B40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5C" w:rsidRPr="002620DC" w14:paraId="1E71762B" w14:textId="77777777" w:rsidTr="00F41D5C">
        <w:tc>
          <w:tcPr>
            <w:tcW w:w="2835" w:type="dxa"/>
            <w:tcBorders>
              <w:top w:val="single" w:sz="4" w:space="0" w:color="auto"/>
            </w:tcBorders>
          </w:tcPr>
          <w:p w14:paraId="491C87A6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" w:type="dxa"/>
          </w:tcPr>
          <w:p w14:paraId="668CC4FE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416E2E5F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14:paraId="3AF5D425" w14:textId="77777777" w:rsidR="00F41D5C" w:rsidRPr="002620DC" w:rsidRDefault="00F41D5C" w:rsidP="00F41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</w:tcBorders>
          </w:tcPr>
          <w:p w14:paraId="03D85CEC" w14:textId="77777777" w:rsidR="00F41D5C" w:rsidRPr="002620DC" w:rsidRDefault="00F41D5C" w:rsidP="00F41D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C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01CF1E73" w14:textId="77777777" w:rsidR="00F41D5C" w:rsidRPr="002620DC" w:rsidRDefault="00F41D5C" w:rsidP="00F41D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0D441A" w14:textId="77777777" w:rsidR="00F41D5C" w:rsidRPr="002620DC" w:rsidRDefault="00F41D5C" w:rsidP="00F41D5C">
      <w:pPr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73C05C06" w14:textId="77777777" w:rsidR="00F41D5C" w:rsidRPr="00293237" w:rsidRDefault="00F41D5C" w:rsidP="00293237">
      <w:pPr>
        <w:rPr>
          <w:rFonts w:cs="Times New Roman"/>
          <w:szCs w:val="24"/>
        </w:rPr>
      </w:pPr>
    </w:p>
    <w:sectPr w:rsidR="00F41D5C" w:rsidRPr="00293237" w:rsidSect="00041F31">
      <w:pgSz w:w="11906" w:h="16838" w:code="9"/>
      <w:pgMar w:top="993" w:right="70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F132C"/>
    <w:multiLevelType w:val="hybridMultilevel"/>
    <w:tmpl w:val="777E91E2"/>
    <w:lvl w:ilvl="0" w:tplc="18421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24D6"/>
    <w:multiLevelType w:val="hybridMultilevel"/>
    <w:tmpl w:val="7FF4565A"/>
    <w:lvl w:ilvl="0" w:tplc="53984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AF3342"/>
    <w:multiLevelType w:val="hybridMultilevel"/>
    <w:tmpl w:val="F790028C"/>
    <w:lvl w:ilvl="0" w:tplc="0A885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1031"/>
    <w:multiLevelType w:val="hybridMultilevel"/>
    <w:tmpl w:val="4EA690FE"/>
    <w:lvl w:ilvl="0" w:tplc="D88C3224">
      <w:start w:val="1"/>
      <w:numFmt w:val="decimal"/>
      <w:lvlText w:val="%1."/>
      <w:lvlJc w:val="left"/>
      <w:pPr>
        <w:ind w:left="164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51167E93"/>
    <w:multiLevelType w:val="hybridMultilevel"/>
    <w:tmpl w:val="7BACDA7E"/>
    <w:lvl w:ilvl="0" w:tplc="FA705A56">
      <w:start w:val="1"/>
      <w:numFmt w:val="bullet"/>
      <w:lvlText w:val="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561E06E1"/>
    <w:multiLevelType w:val="hybridMultilevel"/>
    <w:tmpl w:val="48DA4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70CD4"/>
    <w:multiLevelType w:val="hybridMultilevel"/>
    <w:tmpl w:val="A46060C0"/>
    <w:lvl w:ilvl="0" w:tplc="FA705A5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7433E98"/>
    <w:multiLevelType w:val="hybridMultilevel"/>
    <w:tmpl w:val="13A856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0E37DF"/>
    <w:multiLevelType w:val="hybridMultilevel"/>
    <w:tmpl w:val="0BDC3BA8"/>
    <w:lvl w:ilvl="0" w:tplc="153E5F6C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5D4F69"/>
    <w:multiLevelType w:val="hybridMultilevel"/>
    <w:tmpl w:val="44CA7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C8F"/>
    <w:rsid w:val="0002643F"/>
    <w:rsid w:val="00041F31"/>
    <w:rsid w:val="000E490C"/>
    <w:rsid w:val="000F07C3"/>
    <w:rsid w:val="00141852"/>
    <w:rsid w:val="00172DBB"/>
    <w:rsid w:val="00176BE9"/>
    <w:rsid w:val="00213BEF"/>
    <w:rsid w:val="00237CDF"/>
    <w:rsid w:val="00261084"/>
    <w:rsid w:val="002778A1"/>
    <w:rsid w:val="00293237"/>
    <w:rsid w:val="002A6911"/>
    <w:rsid w:val="002B7597"/>
    <w:rsid w:val="002D58D5"/>
    <w:rsid w:val="00323F1D"/>
    <w:rsid w:val="00326839"/>
    <w:rsid w:val="00340E41"/>
    <w:rsid w:val="003665CA"/>
    <w:rsid w:val="00374329"/>
    <w:rsid w:val="00395DDB"/>
    <w:rsid w:val="003B01A6"/>
    <w:rsid w:val="003E2B71"/>
    <w:rsid w:val="003F2F13"/>
    <w:rsid w:val="00424553"/>
    <w:rsid w:val="00450562"/>
    <w:rsid w:val="004800D1"/>
    <w:rsid w:val="00497186"/>
    <w:rsid w:val="004A3B3E"/>
    <w:rsid w:val="004B6C36"/>
    <w:rsid w:val="004F1BE0"/>
    <w:rsid w:val="00533420"/>
    <w:rsid w:val="00550151"/>
    <w:rsid w:val="00632553"/>
    <w:rsid w:val="006C0B77"/>
    <w:rsid w:val="006D04E2"/>
    <w:rsid w:val="00733370"/>
    <w:rsid w:val="00783A83"/>
    <w:rsid w:val="007A5C8F"/>
    <w:rsid w:val="007C37F7"/>
    <w:rsid w:val="00810C54"/>
    <w:rsid w:val="008242FF"/>
    <w:rsid w:val="00844459"/>
    <w:rsid w:val="0086548C"/>
    <w:rsid w:val="00870751"/>
    <w:rsid w:val="00873810"/>
    <w:rsid w:val="008771BA"/>
    <w:rsid w:val="008B13A8"/>
    <w:rsid w:val="008F1205"/>
    <w:rsid w:val="0092176C"/>
    <w:rsid w:val="00922C48"/>
    <w:rsid w:val="009567DD"/>
    <w:rsid w:val="00A0086A"/>
    <w:rsid w:val="00A2505E"/>
    <w:rsid w:val="00A46CB0"/>
    <w:rsid w:val="00B32D7A"/>
    <w:rsid w:val="00B403CE"/>
    <w:rsid w:val="00B915B7"/>
    <w:rsid w:val="00BC0996"/>
    <w:rsid w:val="00BF7781"/>
    <w:rsid w:val="00C223AC"/>
    <w:rsid w:val="00C40FB2"/>
    <w:rsid w:val="00C5791B"/>
    <w:rsid w:val="00C9231C"/>
    <w:rsid w:val="00CC3ED6"/>
    <w:rsid w:val="00D45C20"/>
    <w:rsid w:val="00D75076"/>
    <w:rsid w:val="00D836F3"/>
    <w:rsid w:val="00DD348C"/>
    <w:rsid w:val="00DF3808"/>
    <w:rsid w:val="00EA59DF"/>
    <w:rsid w:val="00EE4070"/>
    <w:rsid w:val="00EF6427"/>
    <w:rsid w:val="00F07CA7"/>
    <w:rsid w:val="00F12C76"/>
    <w:rsid w:val="00F301D4"/>
    <w:rsid w:val="00F41D5C"/>
    <w:rsid w:val="00F43415"/>
    <w:rsid w:val="00F76233"/>
    <w:rsid w:val="00F8790D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9B8A"/>
  <w15:docId w15:val="{51122F53-36C2-4D0C-A904-7FBB174E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8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5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C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A5C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C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C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C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C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C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5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5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A5C8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5C8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5C8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5C8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5C8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5C8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5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C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5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5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5C8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ПАРАГРАФ,Абзац списка11,Абзац вправо-1,it_List1"/>
    <w:basedOn w:val="a"/>
    <w:link w:val="a8"/>
    <w:uiPriority w:val="34"/>
    <w:qFormat/>
    <w:rsid w:val="007A5C8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A5C8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A5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A5C8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7A5C8F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2D58D5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58D5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ПАРАГРАФ Знак,Абзац списка11 Знак,Абзац вправо-1 Знак,it_List1 Знак"/>
    <w:link w:val="a7"/>
    <w:uiPriority w:val="34"/>
    <w:rsid w:val="00261084"/>
    <w:rPr>
      <w:rFonts w:ascii="Times New Roman" w:hAnsi="Times New Roman"/>
      <w:sz w:val="28"/>
    </w:rPr>
  </w:style>
  <w:style w:type="paragraph" w:customStyle="1" w:styleId="headertext">
    <w:name w:val="headertext"/>
    <w:basedOn w:val="a"/>
    <w:rsid w:val="0026108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link w:val="ConsPlusNormal0"/>
    <w:rsid w:val="007C37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7C37F7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7C37F7"/>
  </w:style>
  <w:style w:type="paragraph" w:styleId="23">
    <w:name w:val="Body Text Indent 2"/>
    <w:basedOn w:val="a"/>
    <w:link w:val="24"/>
    <w:rsid w:val="007C37F7"/>
    <w:pPr>
      <w:spacing w:after="0"/>
      <w:ind w:firstLine="720"/>
    </w:pPr>
    <w:rPr>
      <w:rFonts w:eastAsia="Times New Roman" w:cs="Times New Roman"/>
      <w:kern w:val="0"/>
      <w:szCs w:val="20"/>
      <w:lang w:val="x-none" w:eastAsia="x-none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7C37F7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ConsPlusTitle">
    <w:name w:val="ConsPlusTitle"/>
    <w:uiPriority w:val="99"/>
    <w:rsid w:val="007C3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f">
    <w:name w:val="Body Text"/>
    <w:aliases w:val="Основной текст Знак Знак,bt"/>
    <w:basedOn w:val="a"/>
    <w:link w:val="af0"/>
    <w:uiPriority w:val="99"/>
    <w:unhideWhenUsed/>
    <w:rsid w:val="007C37F7"/>
    <w:pPr>
      <w:spacing w:after="120"/>
    </w:pPr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character" w:customStyle="1" w:styleId="af0">
    <w:name w:val="Основной текст Знак"/>
    <w:aliases w:val="Основной текст Знак Знак Знак,bt Знак"/>
    <w:basedOn w:val="a0"/>
    <w:link w:val="af"/>
    <w:uiPriority w:val="99"/>
    <w:rsid w:val="007C37F7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paragraph" w:styleId="af1">
    <w:name w:val="Normal (Web)"/>
    <w:basedOn w:val="a"/>
    <w:link w:val="af2"/>
    <w:rsid w:val="007C37F7"/>
    <w:pPr>
      <w:suppressAutoHyphens/>
      <w:spacing w:after="0"/>
    </w:pPr>
    <w:rPr>
      <w:rFonts w:eastAsia="Times New Roman" w:cs="Calibri"/>
      <w:kern w:val="0"/>
      <w:sz w:val="24"/>
      <w:szCs w:val="24"/>
      <w:lang w:eastAsia="ar-SA"/>
      <w14:ligatures w14:val="none"/>
    </w:rPr>
  </w:style>
  <w:style w:type="paragraph" w:styleId="25">
    <w:name w:val="Body Text 2"/>
    <w:basedOn w:val="a"/>
    <w:link w:val="26"/>
    <w:uiPriority w:val="99"/>
    <w:rsid w:val="007C37F7"/>
    <w:pPr>
      <w:spacing w:after="0"/>
      <w:ind w:firstLine="567"/>
      <w:jc w:val="both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6">
    <w:name w:val="Основной текст 2 Знак"/>
    <w:basedOn w:val="a0"/>
    <w:link w:val="25"/>
    <w:uiPriority w:val="99"/>
    <w:rsid w:val="007C37F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f3">
    <w:name w:val="Hyperlink"/>
    <w:uiPriority w:val="99"/>
    <w:unhideWhenUsed/>
    <w:rsid w:val="007C37F7"/>
    <w:rPr>
      <w:color w:val="0000FF"/>
      <w:u w:val="single"/>
    </w:rPr>
  </w:style>
  <w:style w:type="character" w:customStyle="1" w:styleId="af4">
    <w:name w:val="Знак"/>
    <w:rsid w:val="007C37F7"/>
    <w:rPr>
      <w:rFonts w:cs="Times New Roman"/>
      <w:sz w:val="16"/>
      <w:szCs w:val="16"/>
      <w:lang w:val="ru-RU" w:eastAsia="ru-RU"/>
    </w:rPr>
  </w:style>
  <w:style w:type="character" w:customStyle="1" w:styleId="af2">
    <w:name w:val="Обычный (Интернет) Знак"/>
    <w:link w:val="af1"/>
    <w:rsid w:val="007C37F7"/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styleId="31">
    <w:name w:val="Body Text Indent 3"/>
    <w:basedOn w:val="a"/>
    <w:link w:val="32"/>
    <w:uiPriority w:val="99"/>
    <w:unhideWhenUsed/>
    <w:rsid w:val="007C37F7"/>
    <w:pPr>
      <w:spacing w:after="120"/>
      <w:ind w:left="283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C37F7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styleId="af5">
    <w:name w:val="footnote reference"/>
    <w:basedOn w:val="a0"/>
    <w:uiPriority w:val="99"/>
    <w:semiHidden/>
    <w:unhideWhenUsed/>
    <w:rsid w:val="007C37F7"/>
    <w:rPr>
      <w:vertAlign w:val="superscript"/>
    </w:rPr>
  </w:style>
  <w:style w:type="paragraph" w:styleId="af6">
    <w:name w:val="footnote text"/>
    <w:basedOn w:val="a"/>
    <w:link w:val="af7"/>
    <w:semiHidden/>
    <w:rsid w:val="007C37F7"/>
    <w:pPr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сноски Знак"/>
    <w:basedOn w:val="a0"/>
    <w:link w:val="af6"/>
    <w:semiHidden/>
    <w:rsid w:val="007C37F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8">
    <w:name w:val="Table Grid"/>
    <w:basedOn w:val="a1"/>
    <w:uiPriority w:val="59"/>
    <w:rsid w:val="007C37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7C37F7"/>
  </w:style>
  <w:style w:type="paragraph" w:customStyle="1" w:styleId="ConsPlusNonformat">
    <w:name w:val="ConsPlusNonformat"/>
    <w:uiPriority w:val="99"/>
    <w:rsid w:val="007C37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Cell">
    <w:name w:val="ConsPlusCell"/>
    <w:rsid w:val="007C37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DocList">
    <w:name w:val="ConsPlusDocList"/>
    <w:rsid w:val="007C37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8"/>
      <w:lang w:eastAsia="ru-RU"/>
      <w14:ligatures w14:val="none"/>
    </w:rPr>
  </w:style>
  <w:style w:type="paragraph" w:customStyle="1" w:styleId="ConsPlusTitlePage">
    <w:name w:val="ConsPlusTitlePage"/>
    <w:rsid w:val="007C37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lang w:eastAsia="ru-RU"/>
      <w14:ligatures w14:val="none"/>
    </w:rPr>
  </w:style>
  <w:style w:type="paragraph" w:customStyle="1" w:styleId="ConsPlusJurTerm">
    <w:name w:val="ConsPlusJurTerm"/>
    <w:rsid w:val="007C37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lang w:eastAsia="ru-RU"/>
      <w14:ligatures w14:val="none"/>
    </w:rPr>
  </w:style>
  <w:style w:type="paragraph" w:customStyle="1" w:styleId="ConsPlusTextList">
    <w:name w:val="ConsPlusTextList"/>
    <w:rsid w:val="007C3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table" w:customStyle="1" w:styleId="28">
    <w:name w:val="Сетка таблицы2"/>
    <w:basedOn w:val="a1"/>
    <w:next w:val="af8"/>
    <w:uiPriority w:val="59"/>
    <w:rsid w:val="007C37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340E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8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rra.ru/ofitsialnaya-informatsiya/normativnye-pravovye-akty-rayona/postanovlenie-administratsii-cherepovetskogo-munits150322450/" TargetMode="External"/><Relationship Id="rId18" Type="http://schemas.openxmlformats.org/officeDocument/2006/relationships/hyperlink" Target="https://pravo-search.minjust.ru/bigs/showDocument.html?id=E3582471-B8B8-4D69-B4C4-3DF3F904EEA0" TargetMode="External"/><Relationship Id="rId26" Type="http://schemas.openxmlformats.org/officeDocument/2006/relationships/hyperlink" Target="https://login.consultant.ru/link/?req=doc&amp;base=LAW&amp;n=450824&amp;date=18.07.2024&amp;dst=296&amp;field=13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cherra.ru/ofitsialnaya-informatsiya/normativnye-pravovye-akty-rayona/postanovlenie-administratsii-cherepovetskogo-munits150322450/" TargetMode="External"/><Relationship Id="rId34" Type="http://schemas.openxmlformats.org/officeDocument/2006/relationships/hyperlink" Target="https://login.consultant.ru/link/?req=doc&amp;base=LAW&amp;n=450824&amp;date=18.07.2024&amp;dst=2425&amp;field=134" TargetMode="External"/><Relationship Id="rId7" Type="http://schemas.openxmlformats.org/officeDocument/2006/relationships/hyperlink" Target="https://login.consultant.ru/link/?req=doc&amp;base=LAW&amp;n=494990&amp;dst=100291&amp;field=134&amp;date=02.10.2025" TargetMode="External"/><Relationship Id="rId12" Type="http://schemas.openxmlformats.org/officeDocument/2006/relationships/hyperlink" Target="https://pravo-search.minjust.ru/bigs/showDocument.html?id=E3582471-B8B8-4D69-B4C4-3DF3F904EEA0" TargetMode="External"/><Relationship Id="rId17" Type="http://schemas.openxmlformats.org/officeDocument/2006/relationships/hyperlink" Target="https://cherra.ru/ofitsialnaya-informatsiya/normativnye-pravovye-akty-rayona/postanovlenie-administratsii-cherepovetskogo-munits150322450/" TargetMode="External"/><Relationship Id="rId25" Type="http://schemas.openxmlformats.org/officeDocument/2006/relationships/hyperlink" Target="https://login.consultant.ru/link/?req=doc&amp;base=LAW&amp;n=450824&amp;date=18.07.2024&amp;dst=100340&amp;field=134" TargetMode="External"/><Relationship Id="rId33" Type="http://schemas.openxmlformats.org/officeDocument/2006/relationships/hyperlink" Target="https://login.consultant.ru/link/?req=doc&amp;base=LAW&amp;n=450824&amp;date=18.07.2024&amp;dst=100116&amp;field=134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herra.ru/ofitsialnaya-informatsiya/normativnye-pravovye-akty-rayona/postanovlenie-administratsii-cherepovetskogo-munits150322450/" TargetMode="External"/><Relationship Id="rId20" Type="http://schemas.openxmlformats.org/officeDocument/2006/relationships/hyperlink" Target="https://cherra.ru/ofitsialnaya-informatsiya/normativnye-pravovye-akty-rayona/postanovlenie-administratsii-cherepovetskogo-munits150322450/" TargetMode="External"/><Relationship Id="rId29" Type="http://schemas.openxmlformats.org/officeDocument/2006/relationships/hyperlink" Target="https://login.consultant.ru/link/?req=doc&amp;base=LAW&amp;n=450824&amp;date=18.07.2024&amp;dst=220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E3582471-B8B8-4D69-B4C4-3DF3F904EEA0" TargetMode="External"/><Relationship Id="rId24" Type="http://schemas.openxmlformats.org/officeDocument/2006/relationships/hyperlink" Target="https://login.consultant.ru/link/?req=doc&amp;base=LAW&amp;n=450824&amp;date=18.07.2024&amp;dst=100338&amp;field=134" TargetMode="External"/><Relationship Id="rId32" Type="http://schemas.openxmlformats.org/officeDocument/2006/relationships/hyperlink" Target="https://login.consultant.ru/link/?req=doc&amp;base=LAW&amp;n=450824&amp;date=18.07.2024&amp;dst=101870&amp;field=134" TargetMode="External"/><Relationship Id="rId37" Type="http://schemas.openxmlformats.org/officeDocument/2006/relationships/hyperlink" Target="https://login.consultant.ru/link/?req=doc&amp;base=LAW&amp;n=450824&amp;date=18.07.2024&amp;dst=100386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erra.ru/ofitsialnaya-informatsiya/normativnye-pravovye-akty-rayona/postanovlenie-administratsii-cherepovetskogo-munits150322450/" TargetMode="External"/><Relationship Id="rId23" Type="http://schemas.openxmlformats.org/officeDocument/2006/relationships/hyperlink" Target="https://login.consultant.ru/link/?req=doc&amp;base=LAW&amp;n=450824&amp;date=18.07.2024&amp;dst=100336&amp;field=134" TargetMode="External"/><Relationship Id="rId28" Type="http://schemas.openxmlformats.org/officeDocument/2006/relationships/hyperlink" Target="https://login.consultant.ru/link/?req=doc&amp;base=LAW&amp;n=450824&amp;date=18.07.2024&amp;dst=2199&amp;field=134" TargetMode="External"/><Relationship Id="rId36" Type="http://schemas.openxmlformats.org/officeDocument/2006/relationships/hyperlink" Target="https://login.consultant.ru/link/?req=doc&amp;base=LAW&amp;n=450824&amp;date=18.07.2024&amp;dst=101309&amp;field=134" TargetMode="External"/><Relationship Id="rId10" Type="http://schemas.openxmlformats.org/officeDocument/2006/relationships/hyperlink" Target="mailto:zkhtarnoga@mail.ru" TargetMode="External"/><Relationship Id="rId19" Type="http://schemas.openxmlformats.org/officeDocument/2006/relationships/hyperlink" Target="https://pravo-search.minjust.ru/bigs/showDocument.html?id=E3582471-B8B8-4D69-B4C4-3DF3F904EEA0" TargetMode="External"/><Relationship Id="rId31" Type="http://schemas.openxmlformats.org/officeDocument/2006/relationships/hyperlink" Target="https://login.consultant.ru/link/?req=doc&amp;base=LAW&amp;n=450824&amp;date=18.07.2024&amp;dst=10186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0&amp;dst=100308&amp;field=134&amp;date=02.10.2025" TargetMode="External"/><Relationship Id="rId14" Type="http://schemas.openxmlformats.org/officeDocument/2006/relationships/hyperlink" Target="https://cherra.ru/ofitsialnaya-informatsiya/normativnye-pravovye-akty-rayona/postanovlenie-administratsii-cherepovetskogo-munits150322450/" TargetMode="External"/><Relationship Id="rId22" Type="http://schemas.openxmlformats.org/officeDocument/2006/relationships/hyperlink" Target="https://pravo-search.minjust.ru/bigs/showDocument.html?id=E3582471-B8B8-4D69-B4C4-3DF3F904EEA0" TargetMode="External"/><Relationship Id="rId27" Type="http://schemas.openxmlformats.org/officeDocument/2006/relationships/hyperlink" Target="https://login.consultant.ru/link/?req=doc&amp;base=LAW&amp;n=450824&amp;date=18.07.2024&amp;dst=419&amp;field=134" TargetMode="External"/><Relationship Id="rId30" Type="http://schemas.openxmlformats.org/officeDocument/2006/relationships/hyperlink" Target="https://login.consultant.ru/link/?req=doc&amp;base=LAW&amp;n=450824&amp;date=18.07.2024&amp;dst=2211&amp;field=134" TargetMode="External"/><Relationship Id="rId35" Type="http://schemas.openxmlformats.org/officeDocument/2006/relationships/hyperlink" Target="https://login.consultant.ru/link/?req=doc&amp;base=LAW&amp;n=450824&amp;date=18.07.2024&amp;dst=2239&amp;field=134" TargetMode="External"/><Relationship Id="rId8" Type="http://schemas.openxmlformats.org/officeDocument/2006/relationships/hyperlink" Target="https://login.consultant.ru/link/?req=doc&amp;base=LAW&amp;n=494990&amp;dst=2196&amp;field=134&amp;date=02.10.202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4384-83D8-463A-A551-C8093E25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5606</Words>
  <Characters>31956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PomPredPS</cp:lastModifiedBy>
  <cp:revision>6</cp:revision>
  <cp:lastPrinted>2025-11-28T07:13:00Z</cp:lastPrinted>
  <dcterms:created xsi:type="dcterms:W3CDTF">2025-11-20T07:31:00Z</dcterms:created>
  <dcterms:modified xsi:type="dcterms:W3CDTF">2025-11-28T07:13:00Z</dcterms:modified>
</cp:coreProperties>
</file>