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67598D" w14:textId="6DF76524" w:rsidR="000E159B" w:rsidRPr="00BD4D48" w:rsidRDefault="000E159B" w:rsidP="000E159B">
      <w:pPr>
        <w:jc w:val="right"/>
        <w:outlineLvl w:val="0"/>
        <w:rPr>
          <w:sz w:val="28"/>
          <w:szCs w:val="28"/>
        </w:rPr>
      </w:pPr>
    </w:p>
    <w:p w14:paraId="25E36F15" w14:textId="77777777" w:rsidR="000E159B" w:rsidRDefault="000E159B" w:rsidP="000E159B">
      <w:pPr>
        <w:jc w:val="right"/>
        <w:outlineLvl w:val="0"/>
      </w:pPr>
    </w:p>
    <w:p w14:paraId="212951F2" w14:textId="77777777" w:rsidR="000E159B" w:rsidRDefault="000E159B" w:rsidP="000E159B">
      <w:pPr>
        <w:rPr>
          <w:sz w:val="32"/>
          <w:szCs w:val="32"/>
        </w:rPr>
      </w:pPr>
    </w:p>
    <w:p w14:paraId="4939782C" w14:textId="77777777" w:rsidR="000E159B" w:rsidRDefault="000E159B" w:rsidP="000E159B">
      <w:pPr>
        <w:pStyle w:val="1"/>
      </w:pPr>
      <w:r>
        <w:t xml:space="preserve">ПРЕДСТАВИТЕЛЬНОЕ СОБРАНИЕ </w:t>
      </w:r>
    </w:p>
    <w:p w14:paraId="3CC3FFDC" w14:textId="77777777" w:rsidR="000E159B" w:rsidRDefault="000E159B" w:rsidP="000E159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ТАРНОГСКОГО МУНИЦИПАЛЬНОГО ОКРУГА</w:t>
      </w:r>
    </w:p>
    <w:p w14:paraId="463B6686" w14:textId="77777777" w:rsidR="000E159B" w:rsidRDefault="000E159B" w:rsidP="000E159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ВОЛОГОДСКОЙ ОБЛАСТИ</w:t>
      </w:r>
    </w:p>
    <w:p w14:paraId="6FD90715" w14:textId="77777777" w:rsidR="000E159B" w:rsidRDefault="000E159B" w:rsidP="000E159B">
      <w:pPr>
        <w:jc w:val="center"/>
        <w:rPr>
          <w:b/>
          <w:sz w:val="28"/>
          <w:szCs w:val="28"/>
        </w:rPr>
      </w:pPr>
    </w:p>
    <w:p w14:paraId="73F199C0" w14:textId="77777777" w:rsidR="000E159B" w:rsidRPr="002423E9" w:rsidRDefault="000E159B" w:rsidP="000E159B">
      <w:pPr>
        <w:jc w:val="center"/>
        <w:rPr>
          <w:b/>
          <w:sz w:val="40"/>
          <w:szCs w:val="40"/>
        </w:rPr>
      </w:pPr>
      <w:r w:rsidRPr="002423E9">
        <w:rPr>
          <w:noProof/>
          <w:sz w:val="40"/>
          <w:szCs w:val="40"/>
        </w:rPr>
        <w:drawing>
          <wp:anchor distT="0" distB="0" distL="114300" distR="114300" simplePos="0" relativeHeight="251660288" behindDoc="1" locked="1" layoutInCell="0" allowOverlap="1" wp14:anchorId="74F57DA9" wp14:editId="08E2A333">
            <wp:simplePos x="0" y="0"/>
            <wp:positionH relativeFrom="column">
              <wp:posOffset>2514600</wp:posOffset>
            </wp:positionH>
            <wp:positionV relativeFrom="page">
              <wp:posOffset>491490</wp:posOffset>
            </wp:positionV>
            <wp:extent cx="596900" cy="723900"/>
            <wp:effectExtent l="19050" t="0" r="0" b="0"/>
            <wp:wrapNone/>
            <wp:docPr id="2" name="Рисунок 2" descr="Герб района со снопом c гербом области (схем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района со снопом c гербом области (схема)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423E9">
        <w:rPr>
          <w:b/>
          <w:sz w:val="40"/>
          <w:szCs w:val="40"/>
        </w:rPr>
        <w:t>РЕШЕН</w:t>
      </w:r>
      <w:bookmarkStart w:id="0" w:name="_GoBack"/>
      <w:bookmarkEnd w:id="0"/>
      <w:r w:rsidRPr="002423E9">
        <w:rPr>
          <w:b/>
          <w:sz w:val="40"/>
          <w:szCs w:val="40"/>
        </w:rPr>
        <w:t>ИЕ</w:t>
      </w:r>
    </w:p>
    <w:p w14:paraId="16A454F6" w14:textId="77777777" w:rsidR="000E159B" w:rsidRDefault="000E159B" w:rsidP="000E159B">
      <w:pPr>
        <w:jc w:val="center"/>
        <w:rPr>
          <w:sz w:val="28"/>
          <w:szCs w:val="28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88"/>
        <w:gridCol w:w="3000"/>
        <w:gridCol w:w="484"/>
        <w:gridCol w:w="3716"/>
      </w:tblGrid>
      <w:tr w:rsidR="000E159B" w14:paraId="32D347C0" w14:textId="77777777" w:rsidTr="005F4F5E">
        <w:tc>
          <w:tcPr>
            <w:tcW w:w="588" w:type="dxa"/>
            <w:hideMark/>
          </w:tcPr>
          <w:p w14:paraId="395C1EBC" w14:textId="77777777" w:rsidR="000E159B" w:rsidRPr="002423E9" w:rsidRDefault="000E159B" w:rsidP="002423E9">
            <w:pPr>
              <w:framePr w:hSpace="180" w:wrap="around" w:vAnchor="text" w:hAnchor="margin" w:x="828" w:y="44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2423E9">
              <w:rPr>
                <w:sz w:val="28"/>
                <w:szCs w:val="28"/>
                <w:lang w:eastAsia="en-US"/>
              </w:rPr>
              <w:t>От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E13E312" w14:textId="6B1642E8" w:rsidR="000E159B" w:rsidRPr="002423E9" w:rsidRDefault="002423E9" w:rsidP="002423E9">
            <w:pPr>
              <w:framePr w:hSpace="180" w:wrap="around" w:vAnchor="text" w:hAnchor="margin" w:x="828" w:y="44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2423E9">
              <w:rPr>
                <w:sz w:val="28"/>
                <w:szCs w:val="28"/>
                <w:lang w:eastAsia="en-US"/>
              </w:rPr>
              <w:t>29.10.2025 г.</w:t>
            </w:r>
          </w:p>
        </w:tc>
        <w:tc>
          <w:tcPr>
            <w:tcW w:w="484" w:type="dxa"/>
            <w:hideMark/>
          </w:tcPr>
          <w:p w14:paraId="7BFAFC08" w14:textId="77777777" w:rsidR="000E159B" w:rsidRPr="002423E9" w:rsidRDefault="000E159B" w:rsidP="002423E9">
            <w:pPr>
              <w:framePr w:hSpace="180" w:wrap="around" w:vAnchor="text" w:hAnchor="margin" w:x="828" w:y="44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2423E9">
              <w:rPr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6A3BE95" w14:textId="1DE696C6" w:rsidR="000E159B" w:rsidRPr="002423E9" w:rsidRDefault="00782BCD" w:rsidP="002423E9">
            <w:pPr>
              <w:spacing w:line="276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397</w:t>
            </w:r>
          </w:p>
        </w:tc>
      </w:tr>
    </w:tbl>
    <w:p w14:paraId="6E74609F" w14:textId="77777777" w:rsidR="000E159B" w:rsidRDefault="000E159B" w:rsidP="000E159B">
      <w:pPr>
        <w:jc w:val="center"/>
      </w:pPr>
    </w:p>
    <w:tbl>
      <w:tblPr>
        <w:tblW w:w="0" w:type="auto"/>
        <w:tblInd w:w="1428" w:type="dxa"/>
        <w:tblLayout w:type="fixed"/>
        <w:tblLook w:val="01E0" w:firstRow="1" w:lastRow="1" w:firstColumn="1" w:lastColumn="1" w:noHBand="0" w:noVBand="0"/>
      </w:tblPr>
      <w:tblGrid>
        <w:gridCol w:w="2400"/>
      </w:tblGrid>
      <w:tr w:rsidR="000E159B" w14:paraId="298B7D75" w14:textId="77777777" w:rsidTr="005F4F5E">
        <w:tc>
          <w:tcPr>
            <w:tcW w:w="2400" w:type="dxa"/>
            <w:hideMark/>
          </w:tcPr>
          <w:p w14:paraId="01ABA5BB" w14:textId="77777777" w:rsidR="000E159B" w:rsidRDefault="000E159B" w:rsidP="005F4F5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с. </w:t>
            </w:r>
            <w:proofErr w:type="spellStart"/>
            <w:r>
              <w:rPr>
                <w:lang w:eastAsia="en-US"/>
              </w:rPr>
              <w:t>Тарногский</w:t>
            </w:r>
            <w:proofErr w:type="spellEnd"/>
            <w:r>
              <w:rPr>
                <w:lang w:eastAsia="en-US"/>
              </w:rPr>
              <w:t xml:space="preserve"> Городок</w:t>
            </w:r>
          </w:p>
          <w:p w14:paraId="3101B50D" w14:textId="77777777" w:rsidR="000E159B" w:rsidRDefault="000E159B" w:rsidP="005F4F5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Вологодская область</w:t>
            </w:r>
          </w:p>
        </w:tc>
      </w:tr>
    </w:tbl>
    <w:p w14:paraId="6758B1CA" w14:textId="62D626E3" w:rsidR="000E159B" w:rsidRDefault="000E159B" w:rsidP="000E159B">
      <w:pPr>
        <w:jc w:val="center"/>
        <w:rPr>
          <w:sz w:val="28"/>
          <w:szCs w:val="28"/>
        </w:rPr>
      </w:pPr>
    </w:p>
    <w:p w14:paraId="50A98CBD" w14:textId="77777777" w:rsidR="000E159B" w:rsidRDefault="000E159B" w:rsidP="000E159B">
      <w:pPr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Устав </w:t>
      </w:r>
    </w:p>
    <w:p w14:paraId="13892041" w14:textId="77777777" w:rsidR="000E159B" w:rsidRDefault="000E159B" w:rsidP="000E159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Тарногского</w:t>
      </w:r>
      <w:proofErr w:type="spellEnd"/>
      <w:r>
        <w:rPr>
          <w:sz w:val="28"/>
          <w:szCs w:val="28"/>
        </w:rPr>
        <w:t xml:space="preserve"> муниципального округа</w:t>
      </w:r>
    </w:p>
    <w:p w14:paraId="0EA71F2E" w14:textId="77777777" w:rsidR="000E159B" w:rsidRDefault="000E159B" w:rsidP="000E159B">
      <w:pPr>
        <w:rPr>
          <w:sz w:val="28"/>
          <w:szCs w:val="28"/>
        </w:rPr>
      </w:pPr>
      <w:r>
        <w:rPr>
          <w:sz w:val="28"/>
          <w:szCs w:val="28"/>
        </w:rPr>
        <w:t>Вологодской области</w:t>
      </w:r>
    </w:p>
    <w:p w14:paraId="3C63D8B7" w14:textId="77777777" w:rsidR="00835B8A" w:rsidRPr="00835B8A" w:rsidRDefault="00835B8A" w:rsidP="00835B8A">
      <w:pPr>
        <w:rPr>
          <w:sz w:val="28"/>
          <w:szCs w:val="28"/>
        </w:rPr>
      </w:pPr>
    </w:p>
    <w:p w14:paraId="5D7DB660" w14:textId="77777777" w:rsidR="00835B8A" w:rsidRPr="00835B8A" w:rsidRDefault="00835B8A" w:rsidP="00835B8A">
      <w:pPr>
        <w:jc w:val="both"/>
        <w:rPr>
          <w:sz w:val="28"/>
          <w:szCs w:val="28"/>
        </w:rPr>
      </w:pPr>
      <w:r w:rsidRPr="00835B8A">
        <w:rPr>
          <w:sz w:val="28"/>
          <w:szCs w:val="28"/>
        </w:rPr>
        <w:tab/>
        <w:t xml:space="preserve">Руководствуясь Уставом </w:t>
      </w:r>
      <w:proofErr w:type="spellStart"/>
      <w:r w:rsidRPr="00835B8A">
        <w:rPr>
          <w:sz w:val="28"/>
          <w:szCs w:val="28"/>
        </w:rPr>
        <w:t>Тарногского</w:t>
      </w:r>
      <w:proofErr w:type="spellEnd"/>
      <w:r w:rsidRPr="00835B8A">
        <w:rPr>
          <w:sz w:val="28"/>
          <w:szCs w:val="28"/>
        </w:rPr>
        <w:t xml:space="preserve"> муниципального округа, Представительное Собрание </w:t>
      </w:r>
      <w:proofErr w:type="spellStart"/>
      <w:r w:rsidRPr="00835B8A">
        <w:rPr>
          <w:sz w:val="28"/>
          <w:szCs w:val="28"/>
        </w:rPr>
        <w:t>Тарногского</w:t>
      </w:r>
      <w:proofErr w:type="spellEnd"/>
      <w:r w:rsidRPr="00835B8A">
        <w:rPr>
          <w:sz w:val="28"/>
          <w:szCs w:val="28"/>
        </w:rPr>
        <w:t xml:space="preserve"> муниципального округа Вологодской области</w:t>
      </w:r>
    </w:p>
    <w:p w14:paraId="3ACA6F2C" w14:textId="77777777" w:rsidR="00835B8A" w:rsidRPr="00835B8A" w:rsidRDefault="00835B8A" w:rsidP="00835B8A">
      <w:pPr>
        <w:jc w:val="both"/>
        <w:rPr>
          <w:sz w:val="28"/>
          <w:szCs w:val="28"/>
        </w:rPr>
      </w:pPr>
      <w:r w:rsidRPr="00835B8A">
        <w:rPr>
          <w:sz w:val="28"/>
          <w:szCs w:val="28"/>
        </w:rPr>
        <w:tab/>
      </w:r>
      <w:r w:rsidRPr="00835B8A">
        <w:rPr>
          <w:b/>
          <w:sz w:val="28"/>
          <w:szCs w:val="28"/>
        </w:rPr>
        <w:t>РЕШИЛО</w:t>
      </w:r>
      <w:r w:rsidRPr="00835B8A">
        <w:rPr>
          <w:sz w:val="28"/>
          <w:szCs w:val="28"/>
        </w:rPr>
        <w:t>:</w:t>
      </w:r>
    </w:p>
    <w:p w14:paraId="0317ACDA" w14:textId="77777777" w:rsidR="00835B8A" w:rsidRPr="00782BCD" w:rsidRDefault="00835B8A" w:rsidP="00835B8A">
      <w:pPr>
        <w:pStyle w:val="ConsPlusNormal"/>
        <w:widowControl/>
        <w:ind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82BCD">
        <w:rPr>
          <w:rFonts w:ascii="Times New Roman" w:hAnsi="Times New Roman" w:cs="Times New Roman"/>
          <w:bCs/>
          <w:sz w:val="28"/>
          <w:szCs w:val="28"/>
        </w:rPr>
        <w:t xml:space="preserve">     1. Внести в Устав </w:t>
      </w:r>
      <w:proofErr w:type="spellStart"/>
      <w:r w:rsidRPr="00782BCD">
        <w:rPr>
          <w:rFonts w:ascii="Times New Roman" w:hAnsi="Times New Roman" w:cs="Times New Roman"/>
          <w:bCs/>
          <w:sz w:val="28"/>
          <w:szCs w:val="28"/>
        </w:rPr>
        <w:t>Тарногского</w:t>
      </w:r>
      <w:proofErr w:type="spellEnd"/>
      <w:r w:rsidRPr="00782BCD">
        <w:rPr>
          <w:rFonts w:ascii="Times New Roman" w:hAnsi="Times New Roman" w:cs="Times New Roman"/>
          <w:bCs/>
          <w:sz w:val="28"/>
          <w:szCs w:val="28"/>
        </w:rPr>
        <w:t xml:space="preserve"> муниципального округа Вологодской области следующие изменения: </w:t>
      </w:r>
    </w:p>
    <w:p w14:paraId="3E4ECDB5" w14:textId="77777777" w:rsidR="00592C59" w:rsidRPr="00782BCD" w:rsidRDefault="00303F13" w:rsidP="00835B8A">
      <w:pPr>
        <w:pStyle w:val="ConsPlusNormal"/>
        <w:widowControl/>
        <w:ind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82BCD">
        <w:rPr>
          <w:rFonts w:ascii="Times New Roman" w:hAnsi="Times New Roman" w:cs="Times New Roman"/>
          <w:bCs/>
          <w:sz w:val="28"/>
          <w:szCs w:val="28"/>
        </w:rPr>
        <w:t xml:space="preserve">1.1. </w:t>
      </w:r>
      <w:r w:rsidR="00A66708" w:rsidRPr="00782BCD">
        <w:rPr>
          <w:rFonts w:ascii="Times New Roman" w:hAnsi="Times New Roman" w:cs="Times New Roman"/>
          <w:bCs/>
          <w:sz w:val="28"/>
          <w:szCs w:val="28"/>
        </w:rPr>
        <w:t>Часть 2 статьи 28</w:t>
      </w:r>
      <w:r w:rsidRPr="00782BCD">
        <w:rPr>
          <w:rFonts w:ascii="Times New Roman" w:hAnsi="Times New Roman" w:cs="Times New Roman"/>
          <w:bCs/>
          <w:sz w:val="28"/>
          <w:szCs w:val="28"/>
        </w:rPr>
        <w:t xml:space="preserve"> изложить в новой редакции:</w:t>
      </w:r>
    </w:p>
    <w:p w14:paraId="70368088" w14:textId="77777777" w:rsidR="00592C59" w:rsidRPr="00A66708" w:rsidRDefault="00A66708" w:rsidP="00A66708">
      <w:pPr>
        <w:pStyle w:val="a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A66708">
        <w:rPr>
          <w:sz w:val="28"/>
          <w:szCs w:val="28"/>
        </w:rPr>
        <w:t>"</w:t>
      </w:r>
      <w:r w:rsidR="00592C59" w:rsidRPr="00A66708">
        <w:rPr>
          <w:sz w:val="28"/>
          <w:szCs w:val="28"/>
        </w:rPr>
        <w:t xml:space="preserve">2. К компетенции Представительного Собрания округа также относится: </w:t>
      </w:r>
    </w:p>
    <w:p w14:paraId="75EDC1D6" w14:textId="77777777" w:rsidR="00592C59" w:rsidRPr="00A66708" w:rsidRDefault="00592C59" w:rsidP="00A66708">
      <w:pPr>
        <w:pStyle w:val="a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A66708">
        <w:rPr>
          <w:sz w:val="28"/>
          <w:szCs w:val="28"/>
        </w:rPr>
        <w:t xml:space="preserve">1) принятие решения об обращении в суд от имени Представительного Собрания округа; </w:t>
      </w:r>
    </w:p>
    <w:p w14:paraId="3D322641" w14:textId="77777777" w:rsidR="00592C59" w:rsidRPr="00A66708" w:rsidRDefault="00592C59" w:rsidP="00A66708">
      <w:pPr>
        <w:pStyle w:val="a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A66708">
        <w:rPr>
          <w:sz w:val="28"/>
          <w:szCs w:val="28"/>
        </w:rPr>
        <w:t xml:space="preserve">2) установление правил использования водных объектов общего пользования для личных и бытовых нужд, включая обеспечение свободного доступа граждан к водным объектам общего пользования и их береговым полосам; </w:t>
      </w:r>
    </w:p>
    <w:p w14:paraId="47F25AAA" w14:textId="77777777" w:rsidR="00592C59" w:rsidRPr="00A66708" w:rsidRDefault="00592C59" w:rsidP="00A66708">
      <w:pPr>
        <w:pStyle w:val="a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A66708">
        <w:rPr>
          <w:sz w:val="28"/>
          <w:szCs w:val="28"/>
        </w:rPr>
        <w:t xml:space="preserve">3) принятие решений по протестам и представлениям прокурора на решения Представительного Собрания округа; </w:t>
      </w:r>
    </w:p>
    <w:p w14:paraId="378CF770" w14:textId="77777777" w:rsidR="00592C59" w:rsidRPr="00A66708" w:rsidRDefault="00592C59" w:rsidP="00A66708">
      <w:pPr>
        <w:pStyle w:val="a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A66708">
        <w:rPr>
          <w:sz w:val="28"/>
          <w:szCs w:val="28"/>
        </w:rPr>
        <w:t xml:space="preserve">4) избрание Председателя Представительного Собрания округа, его заместителя; </w:t>
      </w:r>
    </w:p>
    <w:p w14:paraId="35FD48B3" w14:textId="77777777" w:rsidR="00592C59" w:rsidRPr="00A66708" w:rsidRDefault="00592C59" w:rsidP="00A66708">
      <w:pPr>
        <w:pStyle w:val="a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A66708">
        <w:rPr>
          <w:sz w:val="28"/>
          <w:szCs w:val="28"/>
        </w:rPr>
        <w:t xml:space="preserve">5) принятие решения о проведении местного референдума; </w:t>
      </w:r>
    </w:p>
    <w:p w14:paraId="7211A943" w14:textId="1A069F5B" w:rsidR="00592C59" w:rsidRPr="00A66708" w:rsidRDefault="00322C8E" w:rsidP="00A66708">
      <w:pPr>
        <w:pStyle w:val="a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592C59" w:rsidRPr="00A66708">
        <w:rPr>
          <w:sz w:val="28"/>
          <w:szCs w:val="28"/>
        </w:rPr>
        <w:t xml:space="preserve">) назначение выборов депутатов Представительного Собрания округа; </w:t>
      </w:r>
    </w:p>
    <w:p w14:paraId="2A976EDF" w14:textId="5328AA9E" w:rsidR="00592C59" w:rsidRPr="00A66708" w:rsidRDefault="00322C8E" w:rsidP="00A66708">
      <w:pPr>
        <w:pStyle w:val="a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592C59" w:rsidRPr="00A66708">
        <w:rPr>
          <w:sz w:val="28"/>
          <w:szCs w:val="28"/>
        </w:rPr>
        <w:t xml:space="preserve">) образование, создание и упразднение постоянных и временных депутатских комиссий, изменение их состава, заслушивание отчетов об их работе; </w:t>
      </w:r>
    </w:p>
    <w:p w14:paraId="0E851A7C" w14:textId="0B2A8B72" w:rsidR="00592C59" w:rsidRPr="00A66708" w:rsidRDefault="00322C8E" w:rsidP="00A66708">
      <w:pPr>
        <w:pStyle w:val="a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592C59" w:rsidRPr="00A66708">
        <w:rPr>
          <w:sz w:val="28"/>
          <w:szCs w:val="28"/>
        </w:rPr>
        <w:t xml:space="preserve">) утверждение </w:t>
      </w:r>
      <w:hyperlink r:id="rId5" w:history="1">
        <w:r w:rsidR="00592C59" w:rsidRPr="00A66708">
          <w:rPr>
            <w:rStyle w:val="a4"/>
            <w:color w:val="auto"/>
            <w:sz w:val="28"/>
            <w:szCs w:val="28"/>
            <w:u w:val="none"/>
          </w:rPr>
          <w:t>Регламента</w:t>
        </w:r>
      </w:hyperlink>
      <w:r w:rsidR="00592C59" w:rsidRPr="00A66708">
        <w:rPr>
          <w:sz w:val="28"/>
          <w:szCs w:val="28"/>
        </w:rPr>
        <w:t xml:space="preserve"> Представительного Собрания округа, внесение в него изменений и дополнений; </w:t>
      </w:r>
    </w:p>
    <w:p w14:paraId="2355C6BD" w14:textId="33F1C17C" w:rsidR="00592C59" w:rsidRPr="00A66708" w:rsidRDefault="00322C8E" w:rsidP="00A66708">
      <w:pPr>
        <w:pStyle w:val="a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9</w:t>
      </w:r>
      <w:r w:rsidR="00592C59" w:rsidRPr="00A66708">
        <w:rPr>
          <w:sz w:val="28"/>
          <w:szCs w:val="28"/>
        </w:rPr>
        <w:t xml:space="preserve">) утверждение сметы расходов на обеспечение деятельности Представительного Собрания округа; </w:t>
      </w:r>
    </w:p>
    <w:p w14:paraId="2CB60346" w14:textId="62AE7B79" w:rsidR="00592C59" w:rsidRPr="00782BCD" w:rsidRDefault="00592C59" w:rsidP="00A66708">
      <w:pPr>
        <w:pStyle w:val="a3"/>
        <w:spacing w:before="0" w:beforeAutospacing="0" w:after="0" w:afterAutospacing="0" w:line="288" w:lineRule="atLeast"/>
        <w:ind w:firstLine="540"/>
        <w:jc w:val="both"/>
        <w:rPr>
          <w:bCs/>
          <w:sz w:val="28"/>
          <w:szCs w:val="28"/>
        </w:rPr>
      </w:pPr>
      <w:r w:rsidRPr="00782BCD">
        <w:rPr>
          <w:bCs/>
          <w:sz w:val="28"/>
          <w:szCs w:val="28"/>
        </w:rPr>
        <w:t>1</w:t>
      </w:r>
      <w:r w:rsidR="00322C8E" w:rsidRPr="00782BCD">
        <w:rPr>
          <w:bCs/>
          <w:sz w:val="28"/>
          <w:szCs w:val="28"/>
        </w:rPr>
        <w:t>0</w:t>
      </w:r>
      <w:r w:rsidRPr="00782BCD">
        <w:rPr>
          <w:bCs/>
          <w:sz w:val="28"/>
          <w:szCs w:val="28"/>
        </w:rPr>
        <w:t>) избрание главы округа из числа кандида</w:t>
      </w:r>
      <w:r w:rsidR="00A66708" w:rsidRPr="00782BCD">
        <w:rPr>
          <w:bCs/>
          <w:sz w:val="28"/>
          <w:szCs w:val="28"/>
        </w:rPr>
        <w:t>тов, представленных Губернатором области</w:t>
      </w:r>
      <w:r w:rsidRPr="00782BCD">
        <w:rPr>
          <w:bCs/>
          <w:sz w:val="28"/>
          <w:szCs w:val="28"/>
        </w:rPr>
        <w:t xml:space="preserve">; </w:t>
      </w:r>
    </w:p>
    <w:p w14:paraId="5DA85A43" w14:textId="20EEF51A" w:rsidR="00592C59" w:rsidRPr="00A66708" w:rsidRDefault="00592C59" w:rsidP="00A66708">
      <w:pPr>
        <w:pStyle w:val="a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A66708">
        <w:rPr>
          <w:sz w:val="28"/>
          <w:szCs w:val="28"/>
        </w:rPr>
        <w:t>1</w:t>
      </w:r>
      <w:r w:rsidR="00322C8E">
        <w:rPr>
          <w:sz w:val="28"/>
          <w:szCs w:val="28"/>
        </w:rPr>
        <w:t>1</w:t>
      </w:r>
      <w:r w:rsidRPr="00A66708">
        <w:rPr>
          <w:sz w:val="28"/>
          <w:szCs w:val="28"/>
        </w:rPr>
        <w:t xml:space="preserve">) принятие решения о прекращении полномочий депутатов Представительного Собрания округа в случаях, предусмотренных настоящим Уставом; </w:t>
      </w:r>
    </w:p>
    <w:p w14:paraId="1E9BA145" w14:textId="79075BBD" w:rsidR="00592C59" w:rsidRPr="00A66708" w:rsidRDefault="00592C59" w:rsidP="00A66708">
      <w:pPr>
        <w:pStyle w:val="a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A66708">
        <w:rPr>
          <w:sz w:val="28"/>
          <w:szCs w:val="28"/>
        </w:rPr>
        <w:t>1</w:t>
      </w:r>
      <w:r w:rsidR="00322C8E">
        <w:rPr>
          <w:sz w:val="28"/>
          <w:szCs w:val="28"/>
        </w:rPr>
        <w:t>2</w:t>
      </w:r>
      <w:r w:rsidRPr="00A66708">
        <w:rPr>
          <w:sz w:val="28"/>
          <w:szCs w:val="28"/>
        </w:rPr>
        <w:t xml:space="preserve">) утверждение структуры администрации округа по представлению главы округа; </w:t>
      </w:r>
    </w:p>
    <w:p w14:paraId="5386A13E" w14:textId="741E9ACB" w:rsidR="00592C59" w:rsidRPr="00A66708" w:rsidRDefault="00592C59" w:rsidP="00A66708">
      <w:pPr>
        <w:pStyle w:val="a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A66708">
        <w:rPr>
          <w:sz w:val="28"/>
          <w:szCs w:val="28"/>
        </w:rPr>
        <w:t>1</w:t>
      </w:r>
      <w:r w:rsidR="00322C8E">
        <w:rPr>
          <w:sz w:val="28"/>
          <w:szCs w:val="28"/>
        </w:rPr>
        <w:t>3</w:t>
      </w:r>
      <w:r w:rsidRPr="00A66708">
        <w:rPr>
          <w:sz w:val="28"/>
          <w:szCs w:val="28"/>
        </w:rPr>
        <w:t xml:space="preserve">) осуществление в соответствии с Уставом области права законодательной инициативы в Законодательном Собрании области; </w:t>
      </w:r>
    </w:p>
    <w:p w14:paraId="6EE4A4CE" w14:textId="7724B764" w:rsidR="00592C59" w:rsidRPr="00A66708" w:rsidRDefault="00592C59" w:rsidP="00A66708">
      <w:pPr>
        <w:pStyle w:val="a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A66708">
        <w:rPr>
          <w:sz w:val="28"/>
          <w:szCs w:val="28"/>
        </w:rPr>
        <w:t>1</w:t>
      </w:r>
      <w:r w:rsidR="00322C8E">
        <w:rPr>
          <w:sz w:val="28"/>
          <w:szCs w:val="28"/>
        </w:rPr>
        <w:t>4</w:t>
      </w:r>
      <w:r w:rsidRPr="00A66708">
        <w:rPr>
          <w:sz w:val="28"/>
          <w:szCs w:val="28"/>
        </w:rPr>
        <w:t xml:space="preserve">) осуществление мер по противодействию коррупции в границах муниципального округа; </w:t>
      </w:r>
    </w:p>
    <w:p w14:paraId="54937882" w14:textId="4B85AF72" w:rsidR="00592C59" w:rsidRPr="00A66708" w:rsidRDefault="00592C59" w:rsidP="00A66708">
      <w:pPr>
        <w:pStyle w:val="a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A66708">
        <w:rPr>
          <w:sz w:val="28"/>
          <w:szCs w:val="28"/>
        </w:rPr>
        <w:t>1</w:t>
      </w:r>
      <w:r w:rsidR="00322C8E">
        <w:rPr>
          <w:sz w:val="28"/>
          <w:szCs w:val="28"/>
        </w:rPr>
        <w:t>5</w:t>
      </w:r>
      <w:r w:rsidRPr="00A66708">
        <w:rPr>
          <w:sz w:val="28"/>
          <w:szCs w:val="28"/>
        </w:rPr>
        <w:t xml:space="preserve">) согласование инвестиционных программ организаций, осуществляющих регулируемые виды деятельности в сфере теплоснабжения, за исключением таких программ, которые согласовываются в соответствии с законодательством Российской Федерации об электроэнергетике; </w:t>
      </w:r>
    </w:p>
    <w:p w14:paraId="3882EEDD" w14:textId="7701191E" w:rsidR="00592C59" w:rsidRPr="00A66708" w:rsidRDefault="00592C59" w:rsidP="00A66708">
      <w:pPr>
        <w:pStyle w:val="a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A66708">
        <w:rPr>
          <w:sz w:val="28"/>
          <w:szCs w:val="28"/>
        </w:rPr>
        <w:t>1</w:t>
      </w:r>
      <w:r w:rsidR="00322C8E">
        <w:rPr>
          <w:sz w:val="28"/>
          <w:szCs w:val="28"/>
        </w:rPr>
        <w:t>6</w:t>
      </w:r>
      <w:r w:rsidRPr="00A66708">
        <w:rPr>
          <w:sz w:val="28"/>
          <w:szCs w:val="28"/>
        </w:rPr>
        <w:t xml:space="preserve">) определение порядка приватизации муниципального имущества, в соответствии с федеральным законодательством; </w:t>
      </w:r>
    </w:p>
    <w:p w14:paraId="121273BF" w14:textId="6D10B85D" w:rsidR="00592C59" w:rsidRPr="00A66708" w:rsidRDefault="00592C59" w:rsidP="00A66708">
      <w:pPr>
        <w:pStyle w:val="a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A66708">
        <w:rPr>
          <w:sz w:val="28"/>
          <w:szCs w:val="28"/>
        </w:rPr>
        <w:t>1</w:t>
      </w:r>
      <w:r w:rsidR="00322C8E">
        <w:rPr>
          <w:sz w:val="28"/>
          <w:szCs w:val="28"/>
        </w:rPr>
        <w:t>7</w:t>
      </w:r>
      <w:r w:rsidRPr="00A66708">
        <w:rPr>
          <w:sz w:val="28"/>
          <w:szCs w:val="28"/>
        </w:rPr>
        <w:t xml:space="preserve">) установление видов, размеров и порядка предоставления социального обеспечения и иных мер социальной поддержки, финансируемых за счет средств бюджета округа; </w:t>
      </w:r>
    </w:p>
    <w:p w14:paraId="68EF2998" w14:textId="32ADD4A7" w:rsidR="00592C59" w:rsidRPr="00A66708" w:rsidRDefault="00592C59" w:rsidP="00A66708">
      <w:pPr>
        <w:pStyle w:val="a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A66708">
        <w:rPr>
          <w:sz w:val="28"/>
          <w:szCs w:val="28"/>
        </w:rPr>
        <w:t>1</w:t>
      </w:r>
      <w:r w:rsidR="00322C8E">
        <w:rPr>
          <w:sz w:val="28"/>
          <w:szCs w:val="28"/>
        </w:rPr>
        <w:t>8</w:t>
      </w:r>
      <w:r w:rsidRPr="00A66708">
        <w:rPr>
          <w:sz w:val="28"/>
          <w:szCs w:val="28"/>
        </w:rPr>
        <w:t xml:space="preserve">) учреждение наград и почетных званий округа, порядок награждения ими и их присвоения; </w:t>
      </w:r>
    </w:p>
    <w:p w14:paraId="3A1BA9CD" w14:textId="1B656500" w:rsidR="00592C59" w:rsidRDefault="00322C8E" w:rsidP="00A66708">
      <w:pPr>
        <w:pStyle w:val="a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="00592C59" w:rsidRPr="00A66708">
        <w:rPr>
          <w:sz w:val="28"/>
          <w:szCs w:val="28"/>
        </w:rPr>
        <w:t>) осуществление иных полномочий в соответствии с федеральным законодательством, принимаемыми в соответствии с ним законами области и настоящим Уставом.</w:t>
      </w:r>
      <w:r w:rsidR="00A66708">
        <w:rPr>
          <w:sz w:val="28"/>
          <w:szCs w:val="28"/>
        </w:rPr>
        <w:t>";</w:t>
      </w:r>
      <w:r w:rsidR="00592C59" w:rsidRPr="00A66708">
        <w:rPr>
          <w:sz w:val="28"/>
          <w:szCs w:val="28"/>
        </w:rPr>
        <w:t xml:space="preserve"> </w:t>
      </w:r>
    </w:p>
    <w:p w14:paraId="524DE16F" w14:textId="77777777" w:rsidR="00A66708" w:rsidRPr="00782BCD" w:rsidRDefault="00A66708" w:rsidP="00A66708">
      <w:pPr>
        <w:pStyle w:val="a3"/>
        <w:spacing w:before="0" w:beforeAutospacing="0" w:after="0" w:afterAutospacing="0" w:line="288" w:lineRule="atLeast"/>
        <w:ind w:firstLine="540"/>
        <w:jc w:val="both"/>
        <w:rPr>
          <w:bCs/>
          <w:sz w:val="28"/>
          <w:szCs w:val="28"/>
        </w:rPr>
      </w:pPr>
      <w:r w:rsidRPr="00782BCD">
        <w:rPr>
          <w:bCs/>
          <w:sz w:val="28"/>
          <w:szCs w:val="28"/>
        </w:rPr>
        <w:t>1.2. часть 2 статьи 33 изложить в новой редакции:</w:t>
      </w:r>
    </w:p>
    <w:p w14:paraId="10CE2F80" w14:textId="77777777" w:rsidR="00143CBB" w:rsidRPr="00782BCD" w:rsidRDefault="00A66708" w:rsidP="00143CBB">
      <w:pPr>
        <w:pStyle w:val="a3"/>
        <w:spacing w:before="0" w:beforeAutospacing="0" w:after="0" w:afterAutospacing="0" w:line="288" w:lineRule="atLeast"/>
        <w:ind w:firstLine="540"/>
        <w:jc w:val="both"/>
        <w:rPr>
          <w:bCs/>
        </w:rPr>
      </w:pPr>
      <w:r w:rsidRPr="00782BCD">
        <w:rPr>
          <w:bCs/>
          <w:sz w:val="28"/>
          <w:szCs w:val="28"/>
        </w:rPr>
        <w:t>"</w:t>
      </w:r>
      <w:r w:rsidR="00303F13" w:rsidRPr="00782BCD">
        <w:rPr>
          <w:bCs/>
          <w:sz w:val="28"/>
          <w:szCs w:val="28"/>
        </w:rPr>
        <w:t>2. Глава округа избирается Представительным Собранием округа</w:t>
      </w:r>
      <w:r w:rsidR="00F912B2" w:rsidRPr="00782BCD">
        <w:rPr>
          <w:bCs/>
          <w:sz w:val="28"/>
          <w:szCs w:val="28"/>
        </w:rPr>
        <w:t xml:space="preserve"> из числа кандидатов, представленных Губернатором области, </w:t>
      </w:r>
      <w:r w:rsidR="00143CBB" w:rsidRPr="00782BCD">
        <w:rPr>
          <w:bCs/>
          <w:sz w:val="28"/>
          <w:szCs w:val="28"/>
        </w:rPr>
        <w:t>большинством от установленной численности депутатов</w:t>
      </w:r>
      <w:r w:rsidR="002E021C" w:rsidRPr="00782BCD">
        <w:rPr>
          <w:bCs/>
          <w:sz w:val="28"/>
          <w:szCs w:val="28"/>
        </w:rPr>
        <w:t xml:space="preserve"> Представительного Собрания округа</w:t>
      </w:r>
      <w:r w:rsidR="00143CBB" w:rsidRPr="00782BCD">
        <w:rPr>
          <w:bCs/>
          <w:sz w:val="28"/>
          <w:szCs w:val="28"/>
        </w:rPr>
        <w:t xml:space="preserve">, </w:t>
      </w:r>
      <w:r w:rsidR="00303F13" w:rsidRPr="00782BCD">
        <w:rPr>
          <w:bCs/>
          <w:sz w:val="28"/>
          <w:szCs w:val="28"/>
        </w:rPr>
        <w:t xml:space="preserve">сроком на пять лет. </w:t>
      </w:r>
    </w:p>
    <w:p w14:paraId="5101029D" w14:textId="77777777" w:rsidR="00303F13" w:rsidRPr="00782BCD" w:rsidRDefault="00303F13" w:rsidP="00143CBB">
      <w:pPr>
        <w:pStyle w:val="a3"/>
        <w:spacing w:before="0" w:beforeAutospacing="0" w:after="0" w:afterAutospacing="0" w:line="288" w:lineRule="atLeast"/>
        <w:ind w:firstLine="540"/>
        <w:jc w:val="both"/>
        <w:rPr>
          <w:bCs/>
        </w:rPr>
      </w:pPr>
      <w:r w:rsidRPr="00782BCD">
        <w:rPr>
          <w:bCs/>
          <w:sz w:val="28"/>
          <w:szCs w:val="28"/>
        </w:rPr>
        <w:t xml:space="preserve">Порядок избрания главы округа устанавливается </w:t>
      </w:r>
      <w:hyperlink r:id="rId6" w:history="1">
        <w:r w:rsidRPr="00782BCD">
          <w:rPr>
            <w:rStyle w:val="a4"/>
            <w:bCs/>
            <w:color w:val="auto"/>
            <w:sz w:val="28"/>
            <w:szCs w:val="28"/>
            <w:u w:val="none"/>
          </w:rPr>
          <w:t>Регламентом</w:t>
        </w:r>
      </w:hyperlink>
      <w:r w:rsidRPr="00782BCD">
        <w:rPr>
          <w:bCs/>
          <w:sz w:val="28"/>
          <w:szCs w:val="28"/>
        </w:rPr>
        <w:t xml:space="preserve"> Представительного Собрания округа. </w:t>
      </w:r>
    </w:p>
    <w:p w14:paraId="2ECE14F5" w14:textId="77777777" w:rsidR="00D3030A" w:rsidRPr="00782BCD" w:rsidRDefault="00D3030A" w:rsidP="00D3030A">
      <w:pPr>
        <w:pStyle w:val="a3"/>
        <w:spacing w:before="0" w:beforeAutospacing="0" w:after="0" w:afterAutospacing="0" w:line="288" w:lineRule="atLeast"/>
        <w:ind w:firstLine="540"/>
        <w:jc w:val="both"/>
        <w:rPr>
          <w:bCs/>
          <w:sz w:val="28"/>
          <w:szCs w:val="28"/>
        </w:rPr>
      </w:pPr>
      <w:r w:rsidRPr="00782BCD">
        <w:rPr>
          <w:bCs/>
          <w:sz w:val="28"/>
          <w:szCs w:val="28"/>
        </w:rPr>
        <w:t xml:space="preserve">Кандидатом на должность главы </w:t>
      </w:r>
      <w:r w:rsidR="000E159B" w:rsidRPr="00782BCD">
        <w:rPr>
          <w:bCs/>
          <w:sz w:val="28"/>
          <w:szCs w:val="28"/>
        </w:rPr>
        <w:t xml:space="preserve">округа </w:t>
      </w:r>
      <w:r w:rsidRPr="00782BCD">
        <w:rPr>
          <w:bCs/>
          <w:sz w:val="28"/>
          <w:szCs w:val="28"/>
        </w:rPr>
        <w:t>может быть гражданин,</w:t>
      </w:r>
      <w:r w:rsidR="000E159B" w:rsidRPr="00782BCD">
        <w:rPr>
          <w:bCs/>
          <w:sz w:val="28"/>
          <w:szCs w:val="28"/>
        </w:rPr>
        <w:t xml:space="preserve"> который на день представления П</w:t>
      </w:r>
      <w:r w:rsidRPr="00782BCD">
        <w:rPr>
          <w:bCs/>
          <w:sz w:val="28"/>
          <w:szCs w:val="28"/>
        </w:rPr>
        <w:t xml:space="preserve">редставительному </w:t>
      </w:r>
      <w:r w:rsidR="000E159B" w:rsidRPr="00782BCD">
        <w:rPr>
          <w:bCs/>
          <w:sz w:val="28"/>
          <w:szCs w:val="28"/>
        </w:rPr>
        <w:t xml:space="preserve">Собранию округа </w:t>
      </w:r>
      <w:r w:rsidRPr="00782BCD">
        <w:rPr>
          <w:bCs/>
          <w:sz w:val="28"/>
          <w:szCs w:val="28"/>
        </w:rPr>
        <w:t xml:space="preserve">кандидатов на должность главы </w:t>
      </w:r>
      <w:r w:rsidR="000E159B" w:rsidRPr="00782BCD">
        <w:rPr>
          <w:bCs/>
          <w:sz w:val="28"/>
          <w:szCs w:val="28"/>
        </w:rPr>
        <w:t xml:space="preserve">округа </w:t>
      </w:r>
      <w:r w:rsidRPr="00782BCD">
        <w:rPr>
          <w:bCs/>
          <w:sz w:val="28"/>
          <w:szCs w:val="28"/>
        </w:rPr>
        <w:t xml:space="preserve">не имеет в соответствии с </w:t>
      </w:r>
      <w:hyperlink r:id="rId7" w:history="1">
        <w:r w:rsidRPr="00782BCD">
          <w:rPr>
            <w:rStyle w:val="a4"/>
            <w:bCs/>
            <w:color w:val="auto"/>
            <w:sz w:val="28"/>
            <w:szCs w:val="28"/>
            <w:u w:val="none"/>
          </w:rPr>
          <w:t>законодательством</w:t>
        </w:r>
      </w:hyperlink>
      <w:r w:rsidRPr="00782BCD">
        <w:rPr>
          <w:bCs/>
          <w:sz w:val="28"/>
          <w:szCs w:val="28"/>
        </w:rPr>
        <w:t xml:space="preserve"> об основных гарантиях избирательных прав и права на участие в референдуме граждан Российской Федерации ограничений пассивного избирательного права.</w:t>
      </w:r>
      <w:r w:rsidR="00A51410" w:rsidRPr="00782BCD">
        <w:rPr>
          <w:bCs/>
          <w:sz w:val="28"/>
          <w:szCs w:val="28"/>
        </w:rPr>
        <w:t>";</w:t>
      </w:r>
    </w:p>
    <w:p w14:paraId="3306BF44" w14:textId="77777777" w:rsidR="00A51410" w:rsidRPr="00782BCD" w:rsidRDefault="00A51410" w:rsidP="00D3030A">
      <w:pPr>
        <w:pStyle w:val="a3"/>
        <w:spacing w:before="0" w:beforeAutospacing="0" w:after="0" w:afterAutospacing="0" w:line="288" w:lineRule="atLeast"/>
        <w:ind w:firstLine="540"/>
        <w:jc w:val="both"/>
        <w:rPr>
          <w:bCs/>
          <w:sz w:val="28"/>
          <w:szCs w:val="28"/>
        </w:rPr>
      </w:pPr>
      <w:r w:rsidRPr="00782BCD">
        <w:rPr>
          <w:bCs/>
          <w:sz w:val="28"/>
          <w:szCs w:val="28"/>
        </w:rPr>
        <w:t xml:space="preserve">1.3. часть 5 статьи </w:t>
      </w:r>
      <w:r w:rsidR="00F91A19" w:rsidRPr="00782BCD">
        <w:rPr>
          <w:bCs/>
          <w:sz w:val="28"/>
          <w:szCs w:val="28"/>
        </w:rPr>
        <w:t xml:space="preserve">35 </w:t>
      </w:r>
      <w:r w:rsidRPr="00782BCD">
        <w:rPr>
          <w:bCs/>
          <w:sz w:val="28"/>
          <w:szCs w:val="28"/>
        </w:rPr>
        <w:t>изложить в новой редакции:</w:t>
      </w:r>
    </w:p>
    <w:p w14:paraId="24E45963" w14:textId="77777777" w:rsidR="00A51410" w:rsidRPr="0035087A" w:rsidRDefault="00F91A19" w:rsidP="00D3030A">
      <w:pPr>
        <w:pStyle w:val="a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782BCD">
        <w:rPr>
          <w:bCs/>
          <w:sz w:val="28"/>
          <w:szCs w:val="28"/>
        </w:rPr>
        <w:t>"</w:t>
      </w:r>
      <w:r w:rsidR="00A51410" w:rsidRPr="00782BCD">
        <w:rPr>
          <w:bCs/>
          <w:sz w:val="28"/>
          <w:szCs w:val="28"/>
        </w:rPr>
        <w:t xml:space="preserve">5. В случае досрочного прекращения полномочий главы округа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</w:t>
      </w:r>
      <w:r w:rsidRPr="00782BCD">
        <w:rPr>
          <w:bCs/>
          <w:sz w:val="28"/>
          <w:szCs w:val="28"/>
        </w:rPr>
        <w:t xml:space="preserve">лицо, назначенное Губернатором области. </w:t>
      </w:r>
      <w:r w:rsidRPr="00782BCD">
        <w:rPr>
          <w:bCs/>
          <w:sz w:val="28"/>
          <w:szCs w:val="28"/>
        </w:rPr>
        <w:lastRenderedPageBreak/>
        <w:t>До принятия указанного решения Губернатором области</w:t>
      </w:r>
      <w:r>
        <w:rPr>
          <w:sz w:val="28"/>
          <w:szCs w:val="28"/>
        </w:rPr>
        <w:t xml:space="preserve"> полномочия главы округа исполняет </w:t>
      </w:r>
      <w:r w:rsidR="00A51410" w:rsidRPr="00F91A19">
        <w:rPr>
          <w:sz w:val="28"/>
          <w:szCs w:val="28"/>
        </w:rPr>
        <w:t>один из заместителей главы округа на основании решения Представительного Собрания округа.</w:t>
      </w:r>
      <w:r>
        <w:rPr>
          <w:sz w:val="28"/>
          <w:szCs w:val="28"/>
        </w:rPr>
        <w:t>".</w:t>
      </w:r>
    </w:p>
    <w:p w14:paraId="674601F4" w14:textId="77777777" w:rsidR="000E159B" w:rsidRDefault="000E159B" w:rsidP="00303F13">
      <w:pPr>
        <w:pStyle w:val="a3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F91A19">
        <w:rPr>
          <w:b/>
          <w:sz w:val="28"/>
          <w:szCs w:val="28"/>
        </w:rPr>
        <w:t>2.</w:t>
      </w:r>
      <w:r>
        <w:rPr>
          <w:sz w:val="28"/>
          <w:szCs w:val="28"/>
        </w:rPr>
        <w:t xml:space="preserve"> Настоящее решение вступает в силу со дня официального опубликования в газете "</w:t>
      </w:r>
      <w:proofErr w:type="spellStart"/>
      <w:r>
        <w:rPr>
          <w:sz w:val="28"/>
          <w:szCs w:val="28"/>
        </w:rPr>
        <w:t>Кокшеньга</w:t>
      </w:r>
      <w:proofErr w:type="spellEnd"/>
      <w:r>
        <w:rPr>
          <w:sz w:val="28"/>
          <w:szCs w:val="28"/>
        </w:rPr>
        <w:t>", следующего за его государственной регистрацией.</w:t>
      </w:r>
    </w:p>
    <w:p w14:paraId="03C5E96D" w14:textId="77777777" w:rsidR="000E159B" w:rsidRDefault="000E159B" w:rsidP="00303F13">
      <w:pPr>
        <w:pStyle w:val="a3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</w:p>
    <w:p w14:paraId="02CB69E5" w14:textId="77777777" w:rsidR="002423E9" w:rsidRDefault="000E159B" w:rsidP="000E159B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</w:p>
    <w:p w14:paraId="75257D15" w14:textId="77777777" w:rsidR="002423E9" w:rsidRDefault="000E159B" w:rsidP="000E159B">
      <w:pPr>
        <w:rPr>
          <w:sz w:val="28"/>
          <w:szCs w:val="28"/>
        </w:rPr>
      </w:pPr>
      <w:r>
        <w:rPr>
          <w:sz w:val="28"/>
          <w:szCs w:val="28"/>
        </w:rPr>
        <w:t>Представительного Собрания</w:t>
      </w:r>
    </w:p>
    <w:p w14:paraId="174171C6" w14:textId="77777777" w:rsidR="002423E9" w:rsidRDefault="002423E9" w:rsidP="000E159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Тарногского</w:t>
      </w:r>
      <w:proofErr w:type="spellEnd"/>
      <w:r>
        <w:rPr>
          <w:sz w:val="28"/>
          <w:szCs w:val="28"/>
        </w:rPr>
        <w:t xml:space="preserve"> муниципального</w:t>
      </w:r>
      <w:r w:rsidR="000E159B">
        <w:rPr>
          <w:sz w:val="28"/>
          <w:szCs w:val="28"/>
        </w:rPr>
        <w:t xml:space="preserve"> округа</w:t>
      </w:r>
    </w:p>
    <w:p w14:paraId="2EC25BEB" w14:textId="0F555F11" w:rsidR="000E159B" w:rsidRDefault="002423E9" w:rsidP="000E159B">
      <w:pPr>
        <w:rPr>
          <w:sz w:val="28"/>
          <w:szCs w:val="28"/>
        </w:rPr>
      </w:pPr>
      <w:r>
        <w:rPr>
          <w:sz w:val="28"/>
          <w:szCs w:val="28"/>
        </w:rPr>
        <w:t>Вологодской области</w:t>
      </w:r>
      <w:r w:rsidR="000E159B">
        <w:rPr>
          <w:sz w:val="28"/>
          <w:szCs w:val="28"/>
        </w:rPr>
        <w:tab/>
      </w:r>
      <w:r w:rsidR="000E159B">
        <w:rPr>
          <w:sz w:val="28"/>
          <w:szCs w:val="28"/>
        </w:rPr>
        <w:tab/>
      </w:r>
      <w:r w:rsidR="000E159B">
        <w:rPr>
          <w:sz w:val="28"/>
          <w:szCs w:val="28"/>
        </w:rPr>
        <w:tab/>
      </w:r>
      <w:r w:rsidR="000E159B">
        <w:rPr>
          <w:sz w:val="28"/>
          <w:szCs w:val="28"/>
        </w:rPr>
        <w:tab/>
        <w:t xml:space="preserve">                                             А.А. </w:t>
      </w:r>
      <w:proofErr w:type="spellStart"/>
      <w:r w:rsidR="000E159B">
        <w:rPr>
          <w:sz w:val="28"/>
          <w:szCs w:val="28"/>
        </w:rPr>
        <w:t>Ежев</w:t>
      </w:r>
      <w:proofErr w:type="spellEnd"/>
    </w:p>
    <w:p w14:paraId="714D24DA" w14:textId="77777777" w:rsidR="000E159B" w:rsidRDefault="000E159B" w:rsidP="000E159B">
      <w:pPr>
        <w:rPr>
          <w:sz w:val="28"/>
          <w:szCs w:val="28"/>
        </w:rPr>
      </w:pPr>
    </w:p>
    <w:p w14:paraId="2836AFAF" w14:textId="77777777" w:rsidR="002423E9" w:rsidRDefault="000E159B" w:rsidP="000E159B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</w:p>
    <w:p w14:paraId="094B94CC" w14:textId="77777777" w:rsidR="002423E9" w:rsidRDefault="002423E9" w:rsidP="000E159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Тарногского</w:t>
      </w:r>
      <w:proofErr w:type="spellEnd"/>
      <w:r>
        <w:rPr>
          <w:sz w:val="28"/>
          <w:szCs w:val="28"/>
        </w:rPr>
        <w:t xml:space="preserve"> муниципального </w:t>
      </w:r>
      <w:r w:rsidR="000E159B">
        <w:rPr>
          <w:sz w:val="28"/>
          <w:szCs w:val="28"/>
        </w:rPr>
        <w:t>округа</w:t>
      </w:r>
    </w:p>
    <w:p w14:paraId="378BC146" w14:textId="64E32AC3" w:rsidR="000E159B" w:rsidRDefault="002423E9" w:rsidP="000E159B">
      <w:pPr>
        <w:rPr>
          <w:sz w:val="28"/>
          <w:szCs w:val="28"/>
        </w:rPr>
      </w:pPr>
      <w:r>
        <w:rPr>
          <w:sz w:val="28"/>
          <w:szCs w:val="28"/>
        </w:rPr>
        <w:t>Вологодской области</w:t>
      </w:r>
      <w:r w:rsidR="000E159B">
        <w:rPr>
          <w:sz w:val="28"/>
          <w:szCs w:val="28"/>
        </w:rPr>
        <w:t xml:space="preserve">                                                                           А.В. Кочкин</w:t>
      </w:r>
    </w:p>
    <w:p w14:paraId="07825A7F" w14:textId="77777777" w:rsidR="000E159B" w:rsidRPr="00303F13" w:rsidRDefault="000E159B" w:rsidP="00303F13">
      <w:pPr>
        <w:pStyle w:val="a3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</w:p>
    <w:p w14:paraId="2ED6793A" w14:textId="77777777" w:rsidR="00D21205" w:rsidRPr="00835B8A" w:rsidRDefault="00D21205">
      <w:pPr>
        <w:rPr>
          <w:sz w:val="28"/>
          <w:szCs w:val="28"/>
        </w:rPr>
      </w:pPr>
    </w:p>
    <w:sectPr w:rsidR="00D21205" w:rsidRPr="00835B8A" w:rsidSect="00D212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5B8A"/>
    <w:rsid w:val="000610CB"/>
    <w:rsid w:val="000E159B"/>
    <w:rsid w:val="00143CBB"/>
    <w:rsid w:val="002423E9"/>
    <w:rsid w:val="002E021C"/>
    <w:rsid w:val="00303F13"/>
    <w:rsid w:val="00322C8E"/>
    <w:rsid w:val="0035087A"/>
    <w:rsid w:val="00592C59"/>
    <w:rsid w:val="00782BCD"/>
    <w:rsid w:val="00835B8A"/>
    <w:rsid w:val="00962B60"/>
    <w:rsid w:val="00A51410"/>
    <w:rsid w:val="00A66708"/>
    <w:rsid w:val="00B25854"/>
    <w:rsid w:val="00BD4D48"/>
    <w:rsid w:val="00D21205"/>
    <w:rsid w:val="00D3030A"/>
    <w:rsid w:val="00F856C8"/>
    <w:rsid w:val="00F912B2"/>
    <w:rsid w:val="00F91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A6443"/>
  <w15:docId w15:val="{8F45CBA6-C87E-4D7F-977D-D2B2A5059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5B8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E159B"/>
    <w:pPr>
      <w:keepNext/>
      <w:autoSpaceDE/>
      <w:autoSpaceDN/>
      <w:jc w:val="center"/>
      <w:outlineLvl w:val="0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35B8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303F13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303F13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0E159B"/>
    <w:rPr>
      <w:rFonts w:ascii="Times New Roman" w:eastAsia="Times New Roman" w:hAnsi="Times New Roman" w:cs="Times New Roman"/>
      <w:b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66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4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05901&amp;date=06.10.202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95&amp;n=211530&amp;dst=100012&amp;field=134&amp;date=06.10.2025" TargetMode="External"/><Relationship Id="rId5" Type="http://schemas.openxmlformats.org/officeDocument/2006/relationships/hyperlink" Target="https://login.consultant.ru/link/?req=doc&amp;base=RLAW095&amp;n=211530&amp;dst=100012&amp;field=134&amp;date=08.10.2025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346</TotalTime>
  <Pages>1</Pages>
  <Words>722</Words>
  <Characters>4119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Yrist2020</dc:creator>
  <cp:lastModifiedBy>PomPredPS</cp:lastModifiedBy>
  <cp:revision>13</cp:revision>
  <cp:lastPrinted>2025-10-30T07:25:00Z</cp:lastPrinted>
  <dcterms:created xsi:type="dcterms:W3CDTF">2025-10-06T08:20:00Z</dcterms:created>
  <dcterms:modified xsi:type="dcterms:W3CDTF">2025-10-30T07:25:00Z</dcterms:modified>
</cp:coreProperties>
</file>